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2D9A8" w14:textId="2A1EAC10" w:rsidR="00187D33" w:rsidRPr="00187D33" w:rsidRDefault="00B04A47" w:rsidP="00187D33">
      <w:pPr>
        <w:pStyle w:val="Heading1Islington"/>
      </w:pPr>
      <w:r>
        <w:t>Strategy and Programme</w:t>
      </w:r>
      <w:r w:rsidR="00130380">
        <w:t>s</w:t>
      </w:r>
      <w:r>
        <w:t xml:space="preserve"> Lead</w:t>
      </w:r>
    </w:p>
    <w:p w14:paraId="24AAD1B4" w14:textId="4B0724BF" w:rsidR="00A10440" w:rsidRDefault="00187D33" w:rsidP="00A10440">
      <w:pPr>
        <w:pStyle w:val="BulletsIslington"/>
        <w:rPr>
          <w:b/>
          <w:bCs/>
        </w:rPr>
      </w:pPr>
      <w:r>
        <w:t>Service area</w:t>
      </w:r>
      <w:r w:rsidR="009A2230">
        <w:t xml:space="preserve">: </w:t>
      </w:r>
      <w:r w:rsidR="008C40B9">
        <w:t>Strategy and Programmes</w:t>
      </w:r>
    </w:p>
    <w:p w14:paraId="483BB3DE" w14:textId="71011767" w:rsidR="00A10440" w:rsidRPr="007025FE" w:rsidRDefault="00A10440" w:rsidP="00A10440">
      <w:pPr>
        <w:pStyle w:val="BulletsIslington"/>
        <w:rPr>
          <w:b/>
          <w:bCs/>
        </w:rPr>
      </w:pPr>
      <w:r>
        <w:t>Grade:</w:t>
      </w:r>
      <w:r w:rsidR="003C4B6D">
        <w:t xml:space="preserve"> </w:t>
      </w:r>
      <w:r w:rsidR="00F37814">
        <w:t>CO</w:t>
      </w:r>
      <w:r w:rsidR="0037126D">
        <w:t>2</w:t>
      </w:r>
    </w:p>
    <w:p w14:paraId="35701E72" w14:textId="6FC9927B" w:rsidR="007025FE" w:rsidRPr="009A2230" w:rsidRDefault="00187D33" w:rsidP="00A10440">
      <w:pPr>
        <w:pStyle w:val="BulletsIslington"/>
        <w:rPr>
          <w:b/>
          <w:bCs/>
        </w:rPr>
      </w:pPr>
      <w:r>
        <w:t>Reports to:</w:t>
      </w:r>
      <w:r w:rsidR="003C4B6D">
        <w:t xml:space="preserve"> Chief Executive </w:t>
      </w:r>
    </w:p>
    <w:p w14:paraId="01F7634D" w14:textId="44244446" w:rsidR="007025FE" w:rsidRPr="007025FE" w:rsidRDefault="00187D33" w:rsidP="00A10440">
      <w:pPr>
        <w:pStyle w:val="BulletsIslington"/>
        <w:rPr>
          <w:b/>
          <w:bCs/>
        </w:rPr>
      </w:pPr>
      <w:r w:rsidRPr="00187D33">
        <w:t>Your team</w:t>
      </w:r>
      <w:r w:rsidR="00E809C9">
        <w:t>s</w:t>
      </w:r>
      <w:r w:rsidRPr="00187D33">
        <w:t xml:space="preserve">: </w:t>
      </w:r>
      <w:r w:rsidR="00E809C9">
        <w:t xml:space="preserve">Communications and </w:t>
      </w:r>
      <w:r w:rsidR="009C1DEB">
        <w:t>Campaigns</w:t>
      </w:r>
      <w:r w:rsidR="00E809C9">
        <w:t xml:space="preserve">, Business efficiency, Strategy and Engagement, </w:t>
      </w:r>
      <w:r w:rsidR="00E809C9" w:rsidRPr="00364693">
        <w:t>Equalities</w:t>
      </w:r>
    </w:p>
    <w:p w14:paraId="5A27B05A" w14:textId="77777777" w:rsidR="009C365E" w:rsidRDefault="00A10440" w:rsidP="00A10440">
      <w:pPr>
        <w:pStyle w:val="Heading2Islington"/>
      </w:pPr>
      <w:r>
        <w:t>Our mission</w:t>
      </w:r>
      <w:r w:rsidR="00221D5A">
        <w:t xml:space="preserve"> </w:t>
      </w:r>
    </w:p>
    <w:p w14:paraId="3FA55A77" w14:textId="77777777" w:rsidR="00221D5A" w:rsidRPr="00221D5A" w:rsidRDefault="00221D5A" w:rsidP="00221D5A">
      <w:pPr>
        <w:pStyle w:val="BodytextIslington"/>
      </w:pPr>
      <w:r w:rsidRPr="00221D5A">
        <w:t>We are determined to create a more equal Islington, where everyone who lives here has an equal chance to thrive. </w:t>
      </w:r>
    </w:p>
    <w:p w14:paraId="458C650A" w14:textId="77777777" w:rsidR="00221D5A" w:rsidRPr="00221D5A" w:rsidRDefault="00221D5A" w:rsidP="00221D5A">
      <w:pPr>
        <w:pStyle w:val="BodytextIslington"/>
      </w:pPr>
      <w:r>
        <w:t>To do this, everyone who works at Islington Council lives by a set of values which guide us in everything that we do: collaborative, ambitious, resourceful, and empowering. They spell out ‘CARE’, which is what we think public service is all about. </w:t>
      </w:r>
    </w:p>
    <w:p w14:paraId="157A03F7" w14:textId="10395D30" w:rsidR="003C4B6D" w:rsidRDefault="00187D33" w:rsidP="003C4B6D">
      <w:pPr>
        <w:pStyle w:val="Heading2Islington"/>
        <w:rPr>
          <w:rStyle w:val="eop"/>
          <w:sz w:val="24"/>
        </w:rPr>
      </w:pPr>
      <w:r>
        <w:rPr>
          <w:rStyle w:val="eop"/>
        </w:rPr>
        <w:t>Key responsibilities</w:t>
      </w:r>
      <w:r w:rsidRPr="0001523B">
        <w:rPr>
          <w:rStyle w:val="eop"/>
          <w:sz w:val="24"/>
        </w:rPr>
        <w:t xml:space="preserve"> </w:t>
      </w:r>
    </w:p>
    <w:p w14:paraId="4A75817C" w14:textId="77777777" w:rsidR="009D7FCC" w:rsidRDefault="009D7FCC" w:rsidP="00860671">
      <w:pPr>
        <w:numPr>
          <w:ilvl w:val="0"/>
          <w:numId w:val="5"/>
        </w:numPr>
        <w:spacing w:before="0" w:after="160" w:line="278" w:lineRule="auto"/>
        <w:rPr>
          <w:rFonts w:ascii="Arial" w:hAnsi="Arial" w:cs="Arial"/>
        </w:rPr>
      </w:pPr>
      <w:r w:rsidRPr="00963DCA">
        <w:rPr>
          <w:rFonts w:ascii="Arial" w:hAnsi="Arial" w:cs="Arial"/>
        </w:rPr>
        <w:t>Provide high level leadership in support of the Chief Executive and Corporate Management Team to drive strategic initiatives aimed at shaping the future shape and direction of the Council</w:t>
      </w:r>
      <w:r>
        <w:rPr>
          <w:rFonts w:ascii="Arial" w:hAnsi="Arial" w:cs="Arial"/>
        </w:rPr>
        <w:t>, including the delivery of the council’s existing 2030 plan.</w:t>
      </w:r>
    </w:p>
    <w:p w14:paraId="18F5557B" w14:textId="77777777" w:rsidR="009D7FCC" w:rsidRPr="00963DCA" w:rsidRDefault="009D7FCC" w:rsidP="00860671">
      <w:pPr>
        <w:numPr>
          <w:ilvl w:val="0"/>
          <w:numId w:val="5"/>
        </w:numPr>
        <w:spacing w:before="0" w:after="160" w:line="278" w:lineRule="auto"/>
        <w:rPr>
          <w:rFonts w:ascii="Arial" w:hAnsi="Arial" w:cs="Arial"/>
        </w:rPr>
      </w:pPr>
      <w:r w:rsidRPr="00963DCA">
        <w:rPr>
          <w:rFonts w:ascii="Arial" w:hAnsi="Arial" w:cs="Arial"/>
        </w:rPr>
        <w:t>Lead the identification of and development of an ambitious programme of change focused on public sector reform aimed at optimising public services delivery and maximising the outcomes for our residents.</w:t>
      </w:r>
    </w:p>
    <w:p w14:paraId="16DD0496" w14:textId="77777777" w:rsidR="009D7FCC" w:rsidRPr="00963DCA" w:rsidRDefault="009D7FCC" w:rsidP="00860671">
      <w:pPr>
        <w:numPr>
          <w:ilvl w:val="0"/>
          <w:numId w:val="5"/>
        </w:numPr>
        <w:spacing w:before="0" w:after="160" w:line="278" w:lineRule="auto"/>
        <w:rPr>
          <w:rFonts w:ascii="Arial" w:hAnsi="Arial" w:cs="Arial"/>
        </w:rPr>
      </w:pPr>
      <w:r w:rsidRPr="00963DCA">
        <w:rPr>
          <w:rFonts w:ascii="Arial" w:hAnsi="Arial" w:cs="Arial"/>
        </w:rPr>
        <w:t xml:space="preserve">Develop the Council’s policy and partnership approaches to ensure that we are at the forefront of reform and change with plans informed by community and partner engagement. </w:t>
      </w:r>
    </w:p>
    <w:p w14:paraId="69D3D26B" w14:textId="4AB41445" w:rsidR="005A288A" w:rsidRPr="00DE4673" w:rsidRDefault="005A288A" w:rsidP="005A288A">
      <w:pPr>
        <w:pStyle w:val="ListParagraph"/>
        <w:numPr>
          <w:ilvl w:val="0"/>
          <w:numId w:val="5"/>
        </w:numPr>
        <w:spacing w:before="0" w:after="160" w:line="278" w:lineRule="auto"/>
        <w:rPr>
          <w:rFonts w:ascii="Arial" w:hAnsi="Arial" w:cs="Arial"/>
        </w:rPr>
      </w:pPr>
      <w:r w:rsidRPr="004B1189">
        <w:rPr>
          <w:rFonts w:ascii="Arial" w:hAnsi="Arial" w:cs="Arial"/>
        </w:rPr>
        <w:t>Provid</w:t>
      </w:r>
      <w:r>
        <w:rPr>
          <w:rFonts w:ascii="Arial" w:hAnsi="Arial" w:cs="Arial"/>
        </w:rPr>
        <w:t>e</w:t>
      </w:r>
      <w:r w:rsidRPr="004B1189">
        <w:rPr>
          <w:rFonts w:ascii="Arial" w:hAnsi="Arial" w:cs="Arial"/>
        </w:rPr>
        <w:t xml:space="preserve"> strategic leadership across </w:t>
      </w:r>
      <w:r>
        <w:rPr>
          <w:rFonts w:ascii="Arial" w:hAnsi="Arial" w:cs="Arial"/>
        </w:rPr>
        <w:t xml:space="preserve">the </w:t>
      </w:r>
      <w:r w:rsidRPr="00DE4673">
        <w:rPr>
          <w:rFonts w:ascii="Arial" w:hAnsi="Arial" w:cs="Arial"/>
        </w:rPr>
        <w:t>strategy, communications</w:t>
      </w:r>
      <w:r w:rsidR="00DA22B2">
        <w:rPr>
          <w:rFonts w:ascii="Arial" w:hAnsi="Arial" w:cs="Arial"/>
        </w:rPr>
        <w:t xml:space="preserve">, </w:t>
      </w:r>
      <w:r w:rsidR="00DA22B2" w:rsidRPr="00364693">
        <w:rPr>
          <w:rFonts w:ascii="Arial" w:hAnsi="Arial" w:cs="Arial"/>
        </w:rPr>
        <w:t>equalities</w:t>
      </w:r>
      <w:r w:rsidR="00DA22B2">
        <w:rPr>
          <w:rFonts w:ascii="Arial" w:hAnsi="Arial" w:cs="Arial"/>
        </w:rPr>
        <w:t xml:space="preserve"> </w:t>
      </w:r>
      <w:r>
        <w:rPr>
          <w:rFonts w:ascii="Arial" w:hAnsi="Arial" w:cs="Arial"/>
        </w:rPr>
        <w:t xml:space="preserve">and change </w:t>
      </w:r>
      <w:r w:rsidRPr="004B1189">
        <w:rPr>
          <w:rFonts w:ascii="Arial" w:hAnsi="Arial" w:cs="Arial"/>
        </w:rPr>
        <w:t>services</w:t>
      </w:r>
      <w:r>
        <w:rPr>
          <w:rFonts w:ascii="Arial" w:hAnsi="Arial" w:cs="Arial"/>
        </w:rPr>
        <w:t xml:space="preserve"> ensuring a joined-up approach to the implementation of the council’s strategic objectives with clear performance indicators and outcomes.</w:t>
      </w:r>
      <w:r w:rsidR="001B6EBD">
        <w:rPr>
          <w:rFonts w:ascii="Arial" w:hAnsi="Arial" w:cs="Arial"/>
        </w:rPr>
        <w:t xml:space="preserve"> </w:t>
      </w:r>
      <w:r w:rsidR="0042745F">
        <w:rPr>
          <w:rFonts w:ascii="Arial" w:hAnsi="Arial" w:cs="Arial"/>
        </w:rPr>
        <w:t>Lead on the development of the strategic capacity to deliver the council’s ambitions.</w:t>
      </w:r>
    </w:p>
    <w:p w14:paraId="1918CB40" w14:textId="4D403F72" w:rsidR="00631774" w:rsidRPr="00087F10" w:rsidRDefault="00D767EC" w:rsidP="00631774">
      <w:pPr>
        <w:numPr>
          <w:ilvl w:val="0"/>
          <w:numId w:val="5"/>
        </w:numPr>
        <w:spacing w:before="0" w:after="160" w:line="278" w:lineRule="auto"/>
        <w:rPr>
          <w:rFonts w:ascii="Arial" w:hAnsi="Arial" w:cs="Arial"/>
        </w:rPr>
      </w:pPr>
      <w:r w:rsidRPr="003D628F">
        <w:rPr>
          <w:rFonts w:ascii="Arial" w:hAnsi="Arial" w:cs="Arial"/>
        </w:rPr>
        <w:t>Lead the development and execution of long-term strategic plans</w:t>
      </w:r>
      <w:r w:rsidRPr="003333D6">
        <w:rPr>
          <w:rFonts w:ascii="Arial" w:hAnsi="Arial" w:cs="Arial"/>
        </w:rPr>
        <w:t xml:space="preserve"> ensuring alignment with</w:t>
      </w:r>
      <w:r w:rsidRPr="00631774">
        <w:rPr>
          <w:rFonts w:ascii="Arial" w:hAnsi="Arial" w:cs="Arial"/>
        </w:rPr>
        <w:t xml:space="preserve"> the</w:t>
      </w:r>
      <w:r w:rsidRPr="003333D6">
        <w:rPr>
          <w:rFonts w:ascii="Arial" w:hAnsi="Arial" w:cs="Arial"/>
        </w:rPr>
        <w:t xml:space="preserve"> council’s LGA Peer Review recommendations</w:t>
      </w:r>
      <w:r w:rsidR="006E2246">
        <w:rPr>
          <w:rFonts w:ascii="Arial" w:hAnsi="Arial" w:cs="Arial"/>
        </w:rPr>
        <w:t xml:space="preserve"> and</w:t>
      </w:r>
      <w:r w:rsidR="005475BD">
        <w:rPr>
          <w:rFonts w:ascii="Arial" w:hAnsi="Arial" w:cs="Arial"/>
        </w:rPr>
        <w:t xml:space="preserve"> </w:t>
      </w:r>
      <w:r>
        <w:rPr>
          <w:rFonts w:ascii="Arial" w:hAnsi="Arial" w:cs="Arial"/>
        </w:rPr>
        <w:t xml:space="preserve">consideration of </w:t>
      </w:r>
      <w:r w:rsidR="006E2246">
        <w:rPr>
          <w:rFonts w:ascii="Arial" w:hAnsi="Arial" w:cs="Arial"/>
        </w:rPr>
        <w:t>the</w:t>
      </w:r>
      <w:r w:rsidRPr="00A71F2E">
        <w:rPr>
          <w:rFonts w:ascii="Arial" w:hAnsi="Arial" w:cs="Arial"/>
        </w:rPr>
        <w:t xml:space="preserve"> government</w:t>
      </w:r>
      <w:r w:rsidR="006E2246">
        <w:rPr>
          <w:rFonts w:ascii="Arial" w:hAnsi="Arial" w:cs="Arial"/>
        </w:rPr>
        <w:t>’s</w:t>
      </w:r>
      <w:r w:rsidRPr="00A71F2E">
        <w:rPr>
          <w:rFonts w:ascii="Arial" w:hAnsi="Arial" w:cs="Arial"/>
        </w:rPr>
        <w:t xml:space="preserve"> </w:t>
      </w:r>
      <w:r w:rsidR="006E2246">
        <w:rPr>
          <w:rFonts w:ascii="Arial" w:hAnsi="Arial" w:cs="Arial"/>
        </w:rPr>
        <w:t xml:space="preserve">new </w:t>
      </w:r>
      <w:r w:rsidRPr="00A71F2E">
        <w:rPr>
          <w:rFonts w:ascii="Arial" w:hAnsi="Arial" w:cs="Arial"/>
        </w:rPr>
        <w:t>policy initiatives</w:t>
      </w:r>
      <w:r w:rsidR="006E2246">
        <w:rPr>
          <w:rFonts w:ascii="Arial" w:hAnsi="Arial" w:cs="Arial"/>
        </w:rPr>
        <w:t xml:space="preserve"> including the devolution agenda.</w:t>
      </w:r>
      <w:r w:rsidR="00631774">
        <w:rPr>
          <w:rFonts w:ascii="Arial" w:hAnsi="Arial" w:cs="Arial"/>
        </w:rPr>
        <w:t xml:space="preserve"> Ensure c</w:t>
      </w:r>
      <w:r w:rsidR="00631774" w:rsidRPr="00087F10">
        <w:rPr>
          <w:rFonts w:ascii="Arial" w:hAnsi="Arial" w:cs="Arial"/>
        </w:rPr>
        <w:t xml:space="preserve">ontinuous improvement and innovation in </w:t>
      </w:r>
      <w:r w:rsidR="00631774">
        <w:rPr>
          <w:rFonts w:ascii="Arial" w:hAnsi="Arial" w:cs="Arial"/>
        </w:rPr>
        <w:t xml:space="preserve">the </w:t>
      </w:r>
      <w:r w:rsidR="00631774" w:rsidRPr="00087F10">
        <w:rPr>
          <w:rFonts w:ascii="Arial" w:hAnsi="Arial" w:cs="Arial"/>
        </w:rPr>
        <w:t>strategic planning processes.</w:t>
      </w:r>
    </w:p>
    <w:p w14:paraId="04D3C70A" w14:textId="673A21B3" w:rsidR="00D767EC" w:rsidRDefault="00D767EC" w:rsidP="001A093D">
      <w:pPr>
        <w:spacing w:before="0" w:after="160" w:line="278" w:lineRule="auto"/>
        <w:ind w:left="360"/>
        <w:rPr>
          <w:rFonts w:ascii="Arial" w:hAnsi="Arial" w:cs="Arial"/>
        </w:rPr>
      </w:pPr>
    </w:p>
    <w:p w14:paraId="1C493EB7" w14:textId="5A8D531A" w:rsidR="008B0D27" w:rsidRPr="006069A1" w:rsidRDefault="0092137C" w:rsidP="007F345D">
      <w:pPr>
        <w:numPr>
          <w:ilvl w:val="0"/>
          <w:numId w:val="5"/>
        </w:numPr>
        <w:spacing w:before="0" w:after="160" w:line="278" w:lineRule="auto"/>
        <w:rPr>
          <w:rFonts w:ascii="Arial" w:hAnsi="Arial" w:cs="Arial"/>
        </w:rPr>
      </w:pPr>
      <w:r w:rsidRPr="006069A1">
        <w:rPr>
          <w:rFonts w:ascii="Arial" w:hAnsi="Arial" w:cs="Arial"/>
        </w:rPr>
        <w:lastRenderedPageBreak/>
        <w:t>Develop a clear set of outcomes for the council focused on impact for residents and develop creative approaches to measuring progress using both qualitative and quantitative data</w:t>
      </w:r>
      <w:r w:rsidR="00286C99" w:rsidRPr="006069A1">
        <w:rPr>
          <w:rFonts w:ascii="Arial" w:hAnsi="Arial" w:cs="Arial"/>
        </w:rPr>
        <w:t>.</w:t>
      </w:r>
      <w:r w:rsidR="00175EA3" w:rsidRPr="006069A1">
        <w:rPr>
          <w:rFonts w:ascii="Arial" w:hAnsi="Arial" w:cs="Arial"/>
        </w:rPr>
        <w:t xml:space="preserve"> </w:t>
      </w:r>
      <w:r w:rsidR="006069A1">
        <w:rPr>
          <w:rFonts w:ascii="Arial" w:hAnsi="Arial" w:cs="Arial"/>
        </w:rPr>
        <w:t>O</w:t>
      </w:r>
      <w:r w:rsidR="00175EA3" w:rsidRPr="006069A1">
        <w:rPr>
          <w:rFonts w:ascii="Arial" w:hAnsi="Arial" w:cs="Arial"/>
        </w:rPr>
        <w:t>versee corporate assurance including progress and delivery of key projects and programmes</w:t>
      </w:r>
      <w:r w:rsidR="00A026BA">
        <w:rPr>
          <w:rFonts w:ascii="Arial" w:hAnsi="Arial" w:cs="Arial"/>
        </w:rPr>
        <w:t>.</w:t>
      </w:r>
      <w:r w:rsidR="005F0B73" w:rsidRPr="006069A1">
        <w:rPr>
          <w:rFonts w:ascii="Arial" w:hAnsi="Arial" w:cs="Arial"/>
        </w:rPr>
        <w:t xml:space="preserve"> </w:t>
      </w:r>
    </w:p>
    <w:p w14:paraId="66DFC55A" w14:textId="069664AE" w:rsidR="00CB52C8" w:rsidRPr="00A71F2E" w:rsidRDefault="00CB52C8" w:rsidP="00CB52C8">
      <w:pPr>
        <w:numPr>
          <w:ilvl w:val="0"/>
          <w:numId w:val="5"/>
        </w:numPr>
        <w:spacing w:before="0" w:after="160" w:line="278" w:lineRule="auto"/>
        <w:rPr>
          <w:rFonts w:ascii="Arial" w:hAnsi="Arial" w:cs="Arial"/>
        </w:rPr>
      </w:pPr>
      <w:r w:rsidRPr="00A71F2E">
        <w:rPr>
          <w:rFonts w:ascii="Arial" w:hAnsi="Arial" w:cs="Arial"/>
        </w:rPr>
        <w:t>Ensure the development of a governance approach and implementation programme for the delivery of the council’s Medium Term Financial Savings Plan and wider council change activities.</w:t>
      </w:r>
    </w:p>
    <w:p w14:paraId="7AC278CC" w14:textId="1B19B5AC" w:rsidR="000D7D3B" w:rsidRDefault="000D7D3B" w:rsidP="000D7D3B">
      <w:pPr>
        <w:numPr>
          <w:ilvl w:val="0"/>
          <w:numId w:val="5"/>
        </w:numPr>
        <w:spacing w:before="0" w:after="160" w:line="278" w:lineRule="auto"/>
        <w:rPr>
          <w:rFonts w:ascii="Arial" w:hAnsi="Arial" w:cs="Arial"/>
        </w:rPr>
      </w:pPr>
      <w:r>
        <w:rPr>
          <w:rFonts w:ascii="Arial" w:hAnsi="Arial" w:cs="Arial"/>
        </w:rPr>
        <w:t>Implement the corporate change framework and develop a corporate support offer that enables programmes of service</w:t>
      </w:r>
      <w:r w:rsidRPr="00A71F2E">
        <w:rPr>
          <w:rFonts w:ascii="Arial" w:hAnsi="Arial" w:cs="Arial"/>
        </w:rPr>
        <w:t xml:space="preserve"> redesign</w:t>
      </w:r>
      <w:r>
        <w:rPr>
          <w:rFonts w:ascii="Arial" w:hAnsi="Arial" w:cs="Arial"/>
        </w:rPr>
        <w:t xml:space="preserve"> </w:t>
      </w:r>
      <w:r w:rsidRPr="00A71F2E">
        <w:rPr>
          <w:rFonts w:ascii="Arial" w:hAnsi="Arial" w:cs="Arial"/>
        </w:rPr>
        <w:t xml:space="preserve">and </w:t>
      </w:r>
      <w:r>
        <w:rPr>
          <w:rFonts w:ascii="Arial" w:hAnsi="Arial" w:cs="Arial"/>
        </w:rPr>
        <w:t xml:space="preserve">implementation of </w:t>
      </w:r>
      <w:r w:rsidRPr="00A71F2E">
        <w:rPr>
          <w:rFonts w:ascii="Arial" w:hAnsi="Arial" w:cs="Arial"/>
        </w:rPr>
        <w:t>organisational chang</w:t>
      </w:r>
      <w:r>
        <w:rPr>
          <w:rFonts w:ascii="Arial" w:hAnsi="Arial" w:cs="Arial"/>
        </w:rPr>
        <w:t>e.</w:t>
      </w:r>
    </w:p>
    <w:p w14:paraId="49F05A23" w14:textId="77777777" w:rsidR="00A406B4" w:rsidRPr="00A71F2E" w:rsidRDefault="00A406B4" w:rsidP="00A406B4">
      <w:pPr>
        <w:numPr>
          <w:ilvl w:val="0"/>
          <w:numId w:val="5"/>
        </w:numPr>
        <w:spacing w:before="0" w:after="160" w:line="278" w:lineRule="auto"/>
        <w:rPr>
          <w:rFonts w:ascii="Arial" w:hAnsi="Arial" w:cs="Arial"/>
        </w:rPr>
      </w:pPr>
      <w:r w:rsidRPr="00A71F2E">
        <w:rPr>
          <w:rFonts w:ascii="Arial" w:hAnsi="Arial" w:cs="Arial"/>
        </w:rPr>
        <w:t>Ensure an effective communication of the council’s strategic initiatives and the wider council offer which is informed by and responsive to our diverse communities and our staff.</w:t>
      </w:r>
    </w:p>
    <w:p w14:paraId="3ABC3555" w14:textId="226A6A0C" w:rsidR="0094141D" w:rsidRDefault="0060644E" w:rsidP="00774046">
      <w:pPr>
        <w:numPr>
          <w:ilvl w:val="0"/>
          <w:numId w:val="5"/>
        </w:numPr>
        <w:spacing w:before="0" w:after="160" w:line="278" w:lineRule="auto"/>
        <w:rPr>
          <w:rFonts w:ascii="Arial" w:hAnsi="Arial" w:cs="Arial"/>
        </w:rPr>
      </w:pPr>
      <w:r w:rsidRPr="00366E57">
        <w:rPr>
          <w:rFonts w:ascii="Arial" w:hAnsi="Arial" w:cs="Arial"/>
        </w:rPr>
        <w:t xml:space="preserve">Establish excellent working relationships with key internal and external stakeholders to </w:t>
      </w:r>
      <w:r w:rsidR="00366E57">
        <w:rPr>
          <w:rFonts w:ascii="Arial" w:hAnsi="Arial" w:cs="Arial"/>
        </w:rPr>
        <w:t>ensure</w:t>
      </w:r>
      <w:r w:rsidRPr="00366E57">
        <w:rPr>
          <w:rFonts w:ascii="Arial" w:hAnsi="Arial" w:cs="Arial"/>
        </w:rPr>
        <w:t xml:space="preserve"> appropriate buy-in and engagement </w:t>
      </w:r>
      <w:r w:rsidR="000F4BB8">
        <w:rPr>
          <w:rFonts w:ascii="Arial" w:hAnsi="Arial" w:cs="Arial"/>
        </w:rPr>
        <w:t xml:space="preserve">for the delivery of </w:t>
      </w:r>
      <w:r w:rsidR="00A608AD">
        <w:rPr>
          <w:rFonts w:ascii="Arial" w:hAnsi="Arial" w:cs="Arial"/>
        </w:rPr>
        <w:t>programmes of work</w:t>
      </w:r>
      <w:r w:rsidRPr="00366E57">
        <w:rPr>
          <w:rFonts w:ascii="Arial" w:hAnsi="Arial" w:cs="Arial"/>
        </w:rPr>
        <w:t>.</w:t>
      </w:r>
    </w:p>
    <w:p w14:paraId="348830D5" w14:textId="7134CBFF" w:rsidR="00210FFE" w:rsidRPr="00366E57" w:rsidRDefault="00210FFE" w:rsidP="00774046">
      <w:pPr>
        <w:numPr>
          <w:ilvl w:val="0"/>
          <w:numId w:val="5"/>
        </w:numPr>
        <w:spacing w:before="0" w:after="160" w:line="278" w:lineRule="auto"/>
        <w:rPr>
          <w:rFonts w:ascii="Arial" w:hAnsi="Arial" w:cs="Arial"/>
        </w:rPr>
      </w:pPr>
      <w:r>
        <w:rPr>
          <w:rFonts w:ascii="Arial" w:hAnsi="Arial" w:cs="Arial"/>
        </w:rPr>
        <w:t xml:space="preserve">Ensure </w:t>
      </w:r>
      <w:r w:rsidRPr="00210FFE">
        <w:rPr>
          <w:rFonts w:ascii="Arial" w:hAnsi="Arial" w:cs="Arial"/>
        </w:rPr>
        <w:t xml:space="preserve">sound </w:t>
      </w:r>
      <w:r w:rsidR="0041359E">
        <w:rPr>
          <w:rFonts w:ascii="Arial" w:hAnsi="Arial" w:cs="Arial"/>
        </w:rPr>
        <w:t xml:space="preserve">overall </w:t>
      </w:r>
      <w:r>
        <w:rPr>
          <w:rFonts w:ascii="Arial" w:hAnsi="Arial" w:cs="Arial"/>
        </w:rPr>
        <w:t xml:space="preserve">programme </w:t>
      </w:r>
      <w:r w:rsidRPr="00210FFE">
        <w:rPr>
          <w:rFonts w:ascii="Arial" w:hAnsi="Arial" w:cs="Arial"/>
        </w:rPr>
        <w:t xml:space="preserve">governance </w:t>
      </w:r>
      <w:r w:rsidR="00330179" w:rsidRPr="00210FFE">
        <w:rPr>
          <w:rFonts w:ascii="Arial" w:hAnsi="Arial" w:cs="Arial"/>
        </w:rPr>
        <w:t>critically assessing relevant choices</w:t>
      </w:r>
      <w:r w:rsidR="00BC25D6">
        <w:rPr>
          <w:rFonts w:ascii="Arial" w:hAnsi="Arial" w:cs="Arial"/>
        </w:rPr>
        <w:t>,</w:t>
      </w:r>
      <w:r w:rsidRPr="00210FFE">
        <w:rPr>
          <w:rFonts w:ascii="Arial" w:hAnsi="Arial" w:cs="Arial"/>
        </w:rPr>
        <w:t xml:space="preserve"> identifying and realising </w:t>
      </w:r>
      <w:r w:rsidR="00B72842">
        <w:rPr>
          <w:rFonts w:ascii="Arial" w:hAnsi="Arial" w:cs="Arial"/>
        </w:rPr>
        <w:t xml:space="preserve">programme </w:t>
      </w:r>
      <w:r w:rsidRPr="00210FFE">
        <w:rPr>
          <w:rFonts w:ascii="Arial" w:hAnsi="Arial" w:cs="Arial"/>
        </w:rPr>
        <w:t>benefits</w:t>
      </w:r>
      <w:r w:rsidR="004B397F">
        <w:rPr>
          <w:rFonts w:ascii="Arial" w:hAnsi="Arial" w:cs="Arial"/>
        </w:rPr>
        <w:t xml:space="preserve"> and</w:t>
      </w:r>
      <w:r w:rsidR="00B72842">
        <w:rPr>
          <w:rFonts w:ascii="Arial" w:hAnsi="Arial" w:cs="Arial"/>
        </w:rPr>
        <w:t xml:space="preserve"> </w:t>
      </w:r>
      <w:r w:rsidR="00B72842" w:rsidRPr="00B72842">
        <w:rPr>
          <w:rFonts w:ascii="Arial" w:hAnsi="Arial" w:cs="Arial"/>
        </w:rPr>
        <w:t xml:space="preserve">ensuring risks and issues are proactively considered </w:t>
      </w:r>
      <w:r w:rsidR="004B397F">
        <w:rPr>
          <w:rFonts w:ascii="Arial" w:hAnsi="Arial" w:cs="Arial"/>
        </w:rPr>
        <w:t>and</w:t>
      </w:r>
      <w:r w:rsidR="00B72842" w:rsidRPr="00B72842">
        <w:rPr>
          <w:rFonts w:ascii="Arial" w:hAnsi="Arial" w:cs="Arial"/>
        </w:rPr>
        <w:t xml:space="preserve"> managed</w:t>
      </w:r>
      <w:r w:rsidR="00B72842">
        <w:rPr>
          <w:rFonts w:ascii="Arial" w:hAnsi="Arial" w:cs="Arial"/>
        </w:rPr>
        <w:t>.</w:t>
      </w:r>
    </w:p>
    <w:p w14:paraId="027D0E56" w14:textId="3C2AED48" w:rsidR="0001523B" w:rsidRPr="0001523B" w:rsidRDefault="0001523B" w:rsidP="0001523B">
      <w:pPr>
        <w:pStyle w:val="Heading3Islington"/>
      </w:pPr>
      <w:r w:rsidRPr="0001523B">
        <w:t>Leadership</w:t>
      </w:r>
    </w:p>
    <w:p w14:paraId="129BB85F" w14:textId="77777777" w:rsidR="0001523B" w:rsidRPr="0001523B" w:rsidRDefault="0001523B" w:rsidP="0001523B">
      <w:pPr>
        <w:pStyle w:val="BodytextIslington"/>
      </w:pPr>
      <w:r w:rsidRPr="0001523B">
        <w:t xml:space="preserve">As a member of the council’s management team, to contribute proactively to the collective leadership for the council, working collaboratively with Members, services across the council, partners and stakeholders to deliver the council’s objectives and priorities. </w:t>
      </w:r>
    </w:p>
    <w:p w14:paraId="7AFCDC68" w14:textId="77777777" w:rsidR="0001523B" w:rsidRPr="0001523B" w:rsidRDefault="0001523B" w:rsidP="0001523B">
      <w:pPr>
        <w:pStyle w:val="BodytextIslington"/>
      </w:pPr>
      <w:r w:rsidRPr="0001523B">
        <w:t>To drive positive cultural change, embodying and promoting the values and behaviours of the council and empowering staff to reach their full potential. Ensure that the performance and development framework is effective for all staff.</w:t>
      </w:r>
    </w:p>
    <w:p w14:paraId="51A06A58" w14:textId="77777777" w:rsidR="0001523B" w:rsidRPr="0001523B" w:rsidRDefault="0001523B" w:rsidP="0001523B">
      <w:pPr>
        <w:pStyle w:val="BodytextIslington"/>
      </w:pPr>
      <w:r w:rsidRPr="0001523B">
        <w:t>To lead on and ensure the effective implementation of corporate initiatives and transformation programmes that cut across the whole or part of the council’s activities.</w:t>
      </w:r>
    </w:p>
    <w:p w14:paraId="121C8B10" w14:textId="77777777" w:rsidR="0001523B" w:rsidRPr="0001523B" w:rsidRDefault="0001523B" w:rsidP="0001523B">
      <w:pPr>
        <w:pStyle w:val="Heading3Islington"/>
      </w:pPr>
      <w:r w:rsidRPr="0001523B">
        <w:t>Resources and Financial Management</w:t>
      </w:r>
    </w:p>
    <w:p w14:paraId="6C0F9729" w14:textId="77777777" w:rsidR="0001523B" w:rsidRPr="0001523B" w:rsidRDefault="0001523B" w:rsidP="0001523B">
      <w:pPr>
        <w:pStyle w:val="BodytextIslington"/>
      </w:pPr>
      <w:r w:rsidRPr="0001523B">
        <w:t>Ensure effective Financial Management, cost controls and income maximisation in an ever changing environment, fluctuating demands and priorities. Ensure resources are well managed and effectively deployed to the best possible effects assuring value for money in all activities.</w:t>
      </w:r>
    </w:p>
    <w:p w14:paraId="3705970F" w14:textId="7A19D3E5" w:rsidR="00187D33" w:rsidRDefault="00187D33" w:rsidP="00187D33">
      <w:pPr>
        <w:pStyle w:val="Heading3Islington"/>
      </w:pPr>
      <w:r>
        <w:t>Compliance</w:t>
      </w:r>
    </w:p>
    <w:p w14:paraId="466D4323" w14:textId="701D3248" w:rsidR="00187D33" w:rsidRDefault="00187D33" w:rsidP="00187D33">
      <w:pPr>
        <w:pStyle w:val="BodytextIslington"/>
      </w:pPr>
      <w:r w:rsidRPr="00187D33">
        <w:t>Ensure legal, regulatory and policy compliance under GDPR, Health and Safety and in area of your specialism identifying opportunities and risks and escalating where appropriate.</w:t>
      </w:r>
    </w:p>
    <w:p w14:paraId="5E8244A7" w14:textId="77777777" w:rsidR="00E1499E" w:rsidRDefault="00E1499E" w:rsidP="00187D33">
      <w:pPr>
        <w:pStyle w:val="BodytextIslington"/>
      </w:pPr>
    </w:p>
    <w:p w14:paraId="37DCA004" w14:textId="77777777" w:rsidR="00E1499E" w:rsidRDefault="00E1499E" w:rsidP="00187D33">
      <w:pPr>
        <w:pStyle w:val="BodytextIslington"/>
      </w:pPr>
    </w:p>
    <w:p w14:paraId="4E3A32A1" w14:textId="77777777" w:rsidR="00187D33" w:rsidRDefault="00187D33" w:rsidP="00187D33">
      <w:pPr>
        <w:pStyle w:val="Heading2Islington"/>
      </w:pPr>
      <w:r w:rsidRPr="00187D33">
        <w:lastRenderedPageBreak/>
        <w:t>Work style </w:t>
      </w:r>
    </w:p>
    <w:p w14:paraId="49C3671A" w14:textId="68573F43" w:rsidR="005F3727" w:rsidRPr="005F3727" w:rsidRDefault="005F3727" w:rsidP="005F3727">
      <w:pPr>
        <w:pStyle w:val="BodytextIslington"/>
      </w:pPr>
      <w:r w:rsidRPr="005F3727">
        <w:rPr>
          <w:b/>
          <w:bCs/>
        </w:rPr>
        <w:t>Roaming</w:t>
      </w:r>
      <w:r w:rsidRPr="005F3727">
        <w:t> - Medium presence, two days a week</w:t>
      </w:r>
    </w:p>
    <w:p w14:paraId="350C8EE3" w14:textId="3B6FCFCA" w:rsidR="0001523B" w:rsidRPr="0001523B" w:rsidRDefault="00D23A41">
      <w:pPr>
        <w:spacing w:before="0" w:after="0"/>
      </w:pPr>
      <w:r w:rsidRPr="00D23A41">
        <w:t>​Colleagues whose activities are a mix of remotely and periodic onsite work and/or meetings with third parties and businesses, going on site visits, and occasional resident engagement</w:t>
      </w:r>
      <w:r>
        <w:t>.</w:t>
      </w:r>
      <w:r w:rsidR="0001523B">
        <w:br w:type="page"/>
      </w:r>
    </w:p>
    <w:p w14:paraId="470CEB31" w14:textId="6DC837AB" w:rsidR="008A6B83" w:rsidRPr="008A6B83" w:rsidRDefault="00187D33" w:rsidP="008A6B83">
      <w:pPr>
        <w:pStyle w:val="Heading2Islington"/>
      </w:pPr>
      <w:r>
        <w:lastRenderedPageBreak/>
        <w:t>Person specification</w:t>
      </w:r>
    </w:p>
    <w:p w14:paraId="2D1D77AF" w14:textId="2340282A" w:rsidR="00A10440" w:rsidRPr="00A10440" w:rsidRDefault="00187D33" w:rsidP="00187D33">
      <w:pPr>
        <w:pStyle w:val="BulletsIslington"/>
        <w:numPr>
          <w:ilvl w:val="0"/>
          <w:numId w:val="0"/>
        </w:numPr>
      </w:pPr>
      <w:r w:rsidRPr="00187D33">
        <w:rPr>
          <w:color w:val="000000" w:themeColor="text1"/>
        </w:rPr>
        <w:t xml:space="preserve">You should demonstrate on your application form how you meet the criteria. Please ensure you address all the criteria as this will be used to assess your suitability for the post.  </w:t>
      </w:r>
    </w:p>
    <w:p w14:paraId="5E853B9B" w14:textId="77777777" w:rsidR="00A10440" w:rsidRPr="005F501A" w:rsidRDefault="00A10440" w:rsidP="00A10440">
      <w:pPr>
        <w:pStyle w:val="Heading3Islington"/>
      </w:pPr>
      <w:r w:rsidRPr="005F501A">
        <w:t>Essential criteria</w:t>
      </w:r>
    </w:p>
    <w:p w14:paraId="384C8AA4" w14:textId="77777777" w:rsidR="00787552" w:rsidRPr="00787552" w:rsidRDefault="00A10440" w:rsidP="00CA144B">
      <w:pPr>
        <w:pStyle w:val="Heading4Islington"/>
      </w:pPr>
      <w:bookmarkStart w:id="0" w:name="_Hlk135838759"/>
      <w:r w:rsidRPr="00ED1513">
        <w:t>Qualifications</w:t>
      </w:r>
    </w:p>
    <w:tbl>
      <w:tblPr>
        <w:tblStyle w:val="IslingtonTableStyle"/>
        <w:tblW w:w="10627" w:type="dxa"/>
        <w:tblLook w:val="04A0" w:firstRow="1" w:lastRow="0" w:firstColumn="1" w:lastColumn="0" w:noHBand="0" w:noVBand="1"/>
      </w:tblPr>
      <w:tblGrid>
        <w:gridCol w:w="1967"/>
        <w:gridCol w:w="6533"/>
        <w:gridCol w:w="2127"/>
      </w:tblGrid>
      <w:tr w:rsidR="00A10440" w14:paraId="7E26AB7D" w14:textId="77777777" w:rsidTr="009C2A6F">
        <w:trPr>
          <w:cnfStyle w:val="100000000000" w:firstRow="1" w:lastRow="0" w:firstColumn="0" w:lastColumn="0" w:oddVBand="0" w:evenVBand="0" w:oddHBand="0" w:evenHBand="0" w:firstRowFirstColumn="0" w:firstRowLastColumn="0" w:lastRowFirstColumn="0" w:lastRowLastColumn="0"/>
          <w:trHeight w:val="761"/>
        </w:trPr>
        <w:tc>
          <w:tcPr>
            <w:tcW w:w="1967" w:type="dxa"/>
          </w:tcPr>
          <w:p w14:paraId="6B6F8D8B" w14:textId="77777777" w:rsidR="00A10440" w:rsidRPr="00694EA8" w:rsidRDefault="00A10440" w:rsidP="00A10440">
            <w:pPr>
              <w:rPr>
                <w:b w:val="0"/>
                <w:sz w:val="22"/>
                <w:szCs w:val="22"/>
              </w:rPr>
            </w:pPr>
            <w:r w:rsidRPr="00694EA8">
              <w:rPr>
                <w:b w:val="0"/>
                <w:sz w:val="22"/>
                <w:szCs w:val="22"/>
              </w:rPr>
              <w:t>Essential criteria</w:t>
            </w:r>
          </w:p>
        </w:tc>
        <w:tc>
          <w:tcPr>
            <w:tcW w:w="6533" w:type="dxa"/>
          </w:tcPr>
          <w:p w14:paraId="3195F0C7" w14:textId="77777777" w:rsidR="00A10440" w:rsidRPr="00694EA8" w:rsidRDefault="00A10440" w:rsidP="00A10440">
            <w:pPr>
              <w:rPr>
                <w:b w:val="0"/>
                <w:sz w:val="22"/>
                <w:szCs w:val="22"/>
              </w:rPr>
            </w:pPr>
            <w:r w:rsidRPr="00694EA8">
              <w:rPr>
                <w:b w:val="0"/>
                <w:sz w:val="22"/>
                <w:szCs w:val="22"/>
              </w:rPr>
              <w:t>Criteria description</w:t>
            </w:r>
          </w:p>
        </w:tc>
        <w:tc>
          <w:tcPr>
            <w:tcW w:w="2127" w:type="dxa"/>
          </w:tcPr>
          <w:p w14:paraId="6042CFB1" w14:textId="77777777" w:rsidR="00A10440" w:rsidRPr="00694EA8" w:rsidRDefault="00A10440" w:rsidP="00A10440">
            <w:pPr>
              <w:rPr>
                <w:b w:val="0"/>
                <w:sz w:val="22"/>
                <w:szCs w:val="22"/>
              </w:rPr>
            </w:pPr>
            <w:r w:rsidRPr="00694EA8">
              <w:rPr>
                <w:b w:val="0"/>
                <w:sz w:val="22"/>
                <w:szCs w:val="22"/>
              </w:rPr>
              <w:t>Assessed by</w:t>
            </w:r>
          </w:p>
        </w:tc>
      </w:tr>
      <w:tr w:rsidR="00A10440" w14:paraId="51FDBFE7" w14:textId="77777777" w:rsidTr="009C2A6F">
        <w:trPr>
          <w:trHeight w:val="689"/>
        </w:trPr>
        <w:tc>
          <w:tcPr>
            <w:tcW w:w="1967" w:type="dxa"/>
          </w:tcPr>
          <w:p w14:paraId="2C8DD3B8" w14:textId="3E5FB0A3" w:rsidR="00A10440" w:rsidRPr="00A54DBE" w:rsidRDefault="0001523B" w:rsidP="00A10440">
            <w:pPr>
              <w:pStyle w:val="BodytextIslington"/>
              <w:rPr>
                <w:sz w:val="22"/>
                <w:szCs w:val="22"/>
              </w:rPr>
            </w:pPr>
            <w:r w:rsidRPr="00A54DBE">
              <w:rPr>
                <w:sz w:val="22"/>
                <w:szCs w:val="22"/>
              </w:rPr>
              <w:t>E1</w:t>
            </w:r>
          </w:p>
        </w:tc>
        <w:tc>
          <w:tcPr>
            <w:tcW w:w="6533" w:type="dxa"/>
          </w:tcPr>
          <w:p w14:paraId="580016AE" w14:textId="19B4E239" w:rsidR="00A10440" w:rsidRPr="00A54DBE" w:rsidRDefault="00E766FF" w:rsidP="00A10440">
            <w:pPr>
              <w:pStyle w:val="BodytextIslington"/>
              <w:rPr>
                <w:sz w:val="22"/>
                <w:szCs w:val="22"/>
              </w:rPr>
            </w:pPr>
            <w:r w:rsidRPr="00A54DBE">
              <w:rPr>
                <w:sz w:val="22"/>
                <w:szCs w:val="22"/>
              </w:rPr>
              <w:t>Qualification in project management o</w:t>
            </w:r>
            <w:r w:rsidR="00465316" w:rsidRPr="00A54DBE">
              <w:rPr>
                <w:sz w:val="22"/>
                <w:szCs w:val="22"/>
              </w:rPr>
              <w:t>r relevant equivalent experience</w:t>
            </w:r>
          </w:p>
        </w:tc>
        <w:tc>
          <w:tcPr>
            <w:tcW w:w="2127" w:type="dxa"/>
          </w:tcPr>
          <w:p w14:paraId="1672ED13" w14:textId="10A40FAA" w:rsidR="00A10440" w:rsidRPr="00A54DBE" w:rsidRDefault="00A10440" w:rsidP="00A10440">
            <w:pPr>
              <w:pStyle w:val="BodytextIslington"/>
              <w:rPr>
                <w:sz w:val="22"/>
                <w:szCs w:val="22"/>
              </w:rPr>
            </w:pPr>
            <w:r w:rsidRPr="00A54DBE">
              <w:rPr>
                <w:sz w:val="22"/>
                <w:szCs w:val="22"/>
              </w:rPr>
              <w:t>A</w:t>
            </w:r>
            <w:r w:rsidR="60909E49" w:rsidRPr="00A54DBE">
              <w:rPr>
                <w:sz w:val="22"/>
                <w:szCs w:val="22"/>
              </w:rPr>
              <w:t>pplication</w:t>
            </w:r>
          </w:p>
        </w:tc>
      </w:tr>
    </w:tbl>
    <w:bookmarkEnd w:id="0"/>
    <w:p w14:paraId="09C7ABF7" w14:textId="412EE517" w:rsidR="0001523B" w:rsidRPr="0001523B" w:rsidRDefault="0001523B" w:rsidP="0001523B">
      <w:pPr>
        <w:pStyle w:val="Heading4Islington"/>
      </w:pPr>
      <w:r>
        <w:t>Experience</w:t>
      </w:r>
    </w:p>
    <w:tbl>
      <w:tblPr>
        <w:tblStyle w:val="IslingtonTableStyle"/>
        <w:tblW w:w="10627" w:type="dxa"/>
        <w:tblLayout w:type="fixed"/>
        <w:tblLook w:val="04A0" w:firstRow="1" w:lastRow="0" w:firstColumn="1" w:lastColumn="0" w:noHBand="0" w:noVBand="1"/>
      </w:tblPr>
      <w:tblGrid>
        <w:gridCol w:w="1963"/>
        <w:gridCol w:w="6679"/>
        <w:gridCol w:w="1985"/>
      </w:tblGrid>
      <w:tr w:rsidR="0001523B" w:rsidRPr="0001523B" w14:paraId="531D08F5" w14:textId="77777777" w:rsidTr="00A23E75">
        <w:trPr>
          <w:cnfStyle w:val="100000000000" w:firstRow="1" w:lastRow="0" w:firstColumn="0" w:lastColumn="0" w:oddVBand="0" w:evenVBand="0" w:oddHBand="0" w:evenHBand="0" w:firstRowFirstColumn="0" w:firstRowLastColumn="0" w:lastRowFirstColumn="0" w:lastRowLastColumn="0"/>
        </w:trPr>
        <w:tc>
          <w:tcPr>
            <w:tcW w:w="1963" w:type="dxa"/>
          </w:tcPr>
          <w:p w14:paraId="4C1CE45E" w14:textId="77777777" w:rsidR="0001523B" w:rsidRPr="00694EA8" w:rsidRDefault="0001523B" w:rsidP="0001523B">
            <w:pPr>
              <w:pStyle w:val="Heading4Islington"/>
              <w:rPr>
                <w:color w:val="FFFFFF" w:themeColor="background1"/>
                <w:sz w:val="22"/>
                <w:szCs w:val="22"/>
              </w:rPr>
            </w:pPr>
            <w:r w:rsidRPr="00694EA8">
              <w:rPr>
                <w:color w:val="FFFFFF" w:themeColor="background1"/>
                <w:sz w:val="22"/>
                <w:szCs w:val="22"/>
              </w:rPr>
              <w:t>Essential criteria</w:t>
            </w:r>
          </w:p>
        </w:tc>
        <w:tc>
          <w:tcPr>
            <w:tcW w:w="6679" w:type="dxa"/>
          </w:tcPr>
          <w:p w14:paraId="0B71C87D" w14:textId="77777777" w:rsidR="0001523B" w:rsidRPr="00694EA8" w:rsidRDefault="0001523B" w:rsidP="0001523B">
            <w:pPr>
              <w:pStyle w:val="Heading4Islington"/>
              <w:rPr>
                <w:color w:val="FFFFFF" w:themeColor="background1"/>
                <w:sz w:val="22"/>
                <w:szCs w:val="22"/>
              </w:rPr>
            </w:pPr>
            <w:r w:rsidRPr="00694EA8">
              <w:rPr>
                <w:color w:val="FFFFFF" w:themeColor="background1"/>
                <w:sz w:val="22"/>
                <w:szCs w:val="22"/>
              </w:rPr>
              <w:t>Criteria description</w:t>
            </w:r>
          </w:p>
        </w:tc>
        <w:tc>
          <w:tcPr>
            <w:tcW w:w="1985" w:type="dxa"/>
          </w:tcPr>
          <w:p w14:paraId="27250AD3" w14:textId="77777777" w:rsidR="0001523B" w:rsidRPr="00694EA8" w:rsidRDefault="0001523B" w:rsidP="0001523B">
            <w:pPr>
              <w:pStyle w:val="Heading4Islington"/>
              <w:rPr>
                <w:color w:val="FFFFFF" w:themeColor="background1"/>
                <w:sz w:val="22"/>
                <w:szCs w:val="22"/>
              </w:rPr>
            </w:pPr>
            <w:r w:rsidRPr="00694EA8">
              <w:rPr>
                <w:color w:val="FFFFFF" w:themeColor="background1"/>
                <w:sz w:val="22"/>
                <w:szCs w:val="22"/>
              </w:rPr>
              <w:t>Assessed by</w:t>
            </w:r>
          </w:p>
        </w:tc>
      </w:tr>
      <w:tr w:rsidR="0001523B" w:rsidRPr="0001523B" w14:paraId="007AC53A" w14:textId="77777777" w:rsidTr="00A23E75">
        <w:tc>
          <w:tcPr>
            <w:tcW w:w="1963" w:type="dxa"/>
          </w:tcPr>
          <w:p w14:paraId="1BED83B6" w14:textId="4B5EB2C3" w:rsidR="0001523B" w:rsidRPr="00A54DBE" w:rsidRDefault="0001523B" w:rsidP="0001523B">
            <w:pPr>
              <w:pStyle w:val="Heading4Islington"/>
              <w:rPr>
                <w:b w:val="0"/>
                <w:bCs/>
                <w:sz w:val="22"/>
                <w:szCs w:val="22"/>
              </w:rPr>
            </w:pPr>
            <w:r w:rsidRPr="00A54DBE">
              <w:rPr>
                <w:b w:val="0"/>
                <w:bCs/>
                <w:sz w:val="22"/>
                <w:szCs w:val="22"/>
              </w:rPr>
              <w:t>E</w:t>
            </w:r>
            <w:r w:rsidR="005916E5" w:rsidRPr="00A54DBE">
              <w:rPr>
                <w:b w:val="0"/>
                <w:bCs/>
                <w:sz w:val="22"/>
                <w:szCs w:val="22"/>
              </w:rPr>
              <w:t>2</w:t>
            </w:r>
          </w:p>
        </w:tc>
        <w:tc>
          <w:tcPr>
            <w:tcW w:w="6679" w:type="dxa"/>
          </w:tcPr>
          <w:p w14:paraId="01E29564" w14:textId="0B8E551B" w:rsidR="0001523B" w:rsidRPr="00A54DBE" w:rsidRDefault="00F5124D" w:rsidP="0001523B">
            <w:pPr>
              <w:pStyle w:val="Heading4Islington"/>
              <w:rPr>
                <w:b w:val="0"/>
                <w:bCs/>
                <w:sz w:val="22"/>
                <w:szCs w:val="22"/>
              </w:rPr>
            </w:pPr>
            <w:r w:rsidRPr="00A54DBE">
              <w:rPr>
                <w:b w:val="0"/>
                <w:bCs/>
                <w:sz w:val="22"/>
                <w:szCs w:val="22"/>
              </w:rPr>
              <w:t xml:space="preserve">Extensive experience of providing high level leadership support to senior </w:t>
            </w:r>
            <w:r w:rsidR="00507EA9" w:rsidRPr="00A54DBE">
              <w:rPr>
                <w:b w:val="0"/>
                <w:bCs/>
                <w:sz w:val="22"/>
                <w:szCs w:val="22"/>
              </w:rPr>
              <w:t xml:space="preserve">teams to </w:t>
            </w:r>
            <w:r w:rsidR="00695675" w:rsidRPr="00A54DBE">
              <w:rPr>
                <w:b w:val="0"/>
                <w:bCs/>
                <w:sz w:val="22"/>
                <w:szCs w:val="22"/>
              </w:rPr>
              <w:t xml:space="preserve">develop </w:t>
            </w:r>
            <w:r w:rsidR="00A80B60" w:rsidRPr="00A54DBE">
              <w:rPr>
                <w:b w:val="0"/>
                <w:bCs/>
                <w:sz w:val="22"/>
                <w:szCs w:val="22"/>
              </w:rPr>
              <w:t xml:space="preserve">and </w:t>
            </w:r>
            <w:r w:rsidR="00695675" w:rsidRPr="00A54DBE">
              <w:rPr>
                <w:b w:val="0"/>
                <w:bCs/>
                <w:sz w:val="22"/>
                <w:szCs w:val="22"/>
              </w:rPr>
              <w:t>achieve strategic organisational objectives, driving delivery through the application of programme and project management approaches.</w:t>
            </w:r>
          </w:p>
        </w:tc>
        <w:tc>
          <w:tcPr>
            <w:tcW w:w="1985" w:type="dxa"/>
          </w:tcPr>
          <w:p w14:paraId="6C89E09D" w14:textId="1B7BB611" w:rsidR="0001523B" w:rsidRPr="00A54DBE" w:rsidRDefault="0001523B" w:rsidP="00A23E75">
            <w:pPr>
              <w:pStyle w:val="Heading4Islington"/>
              <w:rPr>
                <w:b w:val="0"/>
                <w:bCs/>
                <w:sz w:val="22"/>
                <w:szCs w:val="22"/>
              </w:rPr>
            </w:pPr>
            <w:r w:rsidRPr="00A54DBE">
              <w:rPr>
                <w:b w:val="0"/>
                <w:bCs/>
                <w:sz w:val="22"/>
                <w:szCs w:val="22"/>
              </w:rPr>
              <w:t>Application/</w:t>
            </w:r>
            <w:r w:rsidR="00A23E75" w:rsidRPr="00A54DBE">
              <w:rPr>
                <w:b w:val="0"/>
                <w:bCs/>
                <w:sz w:val="22"/>
                <w:szCs w:val="22"/>
              </w:rPr>
              <w:t xml:space="preserve"> </w:t>
            </w:r>
            <w:r w:rsidRPr="00A54DBE">
              <w:rPr>
                <w:b w:val="0"/>
                <w:bCs/>
                <w:sz w:val="22"/>
                <w:szCs w:val="22"/>
              </w:rPr>
              <w:t>Interview</w:t>
            </w:r>
          </w:p>
        </w:tc>
      </w:tr>
      <w:tr w:rsidR="00EB4D0C" w:rsidRPr="0001523B" w14:paraId="6AD4045E" w14:textId="77777777" w:rsidTr="00A23E75">
        <w:trPr>
          <w:cnfStyle w:val="000000010000" w:firstRow="0" w:lastRow="0" w:firstColumn="0" w:lastColumn="0" w:oddVBand="0" w:evenVBand="0" w:oddHBand="0" w:evenHBand="1" w:firstRowFirstColumn="0" w:firstRowLastColumn="0" w:lastRowFirstColumn="0" w:lastRowLastColumn="0"/>
        </w:trPr>
        <w:tc>
          <w:tcPr>
            <w:tcW w:w="1963" w:type="dxa"/>
          </w:tcPr>
          <w:p w14:paraId="00ECF28E" w14:textId="32877B68" w:rsidR="00EB4D0C" w:rsidRPr="00A54DBE" w:rsidRDefault="00EB4D0C" w:rsidP="00EB4D0C">
            <w:pPr>
              <w:pStyle w:val="Heading4Islington"/>
              <w:rPr>
                <w:b w:val="0"/>
                <w:bCs/>
                <w:sz w:val="22"/>
                <w:szCs w:val="22"/>
              </w:rPr>
            </w:pPr>
            <w:r w:rsidRPr="00A54DBE">
              <w:rPr>
                <w:b w:val="0"/>
                <w:bCs/>
                <w:sz w:val="22"/>
                <w:szCs w:val="22"/>
              </w:rPr>
              <w:t>E</w:t>
            </w:r>
            <w:r w:rsidR="005916E5" w:rsidRPr="00A54DBE">
              <w:rPr>
                <w:b w:val="0"/>
                <w:bCs/>
                <w:sz w:val="22"/>
                <w:szCs w:val="22"/>
              </w:rPr>
              <w:t>3</w:t>
            </w:r>
          </w:p>
        </w:tc>
        <w:tc>
          <w:tcPr>
            <w:tcW w:w="6679" w:type="dxa"/>
          </w:tcPr>
          <w:p w14:paraId="1D21D2B5" w14:textId="227494DB" w:rsidR="00EB4D0C" w:rsidRPr="00A54DBE" w:rsidRDefault="005044AA" w:rsidP="00EB4D0C">
            <w:pPr>
              <w:pStyle w:val="Heading4Islington"/>
              <w:rPr>
                <w:b w:val="0"/>
                <w:bCs/>
                <w:sz w:val="22"/>
                <w:szCs w:val="22"/>
              </w:rPr>
            </w:pPr>
            <w:r w:rsidRPr="00A54DBE">
              <w:rPr>
                <w:rFonts w:cs="Tahoma"/>
                <w:b w:val="0"/>
                <w:bCs/>
                <w:sz w:val="22"/>
                <w:szCs w:val="22"/>
              </w:rPr>
              <w:t>Experience of developing</w:t>
            </w:r>
            <w:r w:rsidR="00465D47">
              <w:rPr>
                <w:rFonts w:cs="Tahoma"/>
                <w:b w:val="0"/>
                <w:bCs/>
                <w:sz w:val="22"/>
                <w:szCs w:val="22"/>
              </w:rPr>
              <w:t>, communicating</w:t>
            </w:r>
            <w:r w:rsidRPr="00A54DBE">
              <w:rPr>
                <w:rFonts w:cs="Tahoma"/>
                <w:b w:val="0"/>
                <w:bCs/>
                <w:sz w:val="22"/>
                <w:szCs w:val="22"/>
              </w:rPr>
              <w:t xml:space="preserve"> and</w:t>
            </w:r>
            <w:r w:rsidRPr="00A54DBE">
              <w:rPr>
                <w:rFonts w:cs="Tahoma"/>
                <w:b w:val="0"/>
                <w:bCs/>
                <w:spacing w:val="-5"/>
                <w:sz w:val="22"/>
                <w:szCs w:val="22"/>
              </w:rPr>
              <w:t xml:space="preserve"> </w:t>
            </w:r>
            <w:r w:rsidRPr="00A54DBE">
              <w:rPr>
                <w:rFonts w:cs="Tahoma"/>
                <w:b w:val="0"/>
                <w:bCs/>
                <w:sz w:val="22"/>
                <w:szCs w:val="22"/>
              </w:rPr>
              <w:t>implementing</w:t>
            </w:r>
            <w:r w:rsidRPr="00A54DBE">
              <w:rPr>
                <w:rFonts w:cs="Tahoma"/>
                <w:b w:val="0"/>
                <w:bCs/>
                <w:spacing w:val="-3"/>
                <w:sz w:val="22"/>
                <w:szCs w:val="22"/>
              </w:rPr>
              <w:t xml:space="preserve"> </w:t>
            </w:r>
            <w:r w:rsidRPr="00A54DBE">
              <w:rPr>
                <w:rFonts w:cs="Tahoma"/>
                <w:b w:val="0"/>
                <w:bCs/>
                <w:sz w:val="22"/>
                <w:szCs w:val="22"/>
              </w:rPr>
              <w:t>effective</w:t>
            </w:r>
            <w:r w:rsidRPr="00A54DBE">
              <w:rPr>
                <w:rFonts w:cs="Tahoma"/>
                <w:b w:val="0"/>
                <w:bCs/>
                <w:spacing w:val="-3"/>
                <w:sz w:val="22"/>
                <w:szCs w:val="22"/>
              </w:rPr>
              <w:t xml:space="preserve"> </w:t>
            </w:r>
            <w:r w:rsidRPr="00A54DBE">
              <w:rPr>
                <w:rFonts w:cs="Tahoma"/>
                <w:b w:val="0"/>
                <w:bCs/>
                <w:sz w:val="22"/>
                <w:szCs w:val="22"/>
              </w:rPr>
              <w:t>systems</w:t>
            </w:r>
            <w:r w:rsidRPr="00A54DBE">
              <w:rPr>
                <w:rFonts w:cs="Tahoma"/>
                <w:b w:val="0"/>
                <w:bCs/>
                <w:spacing w:val="-5"/>
                <w:sz w:val="22"/>
                <w:szCs w:val="22"/>
              </w:rPr>
              <w:t xml:space="preserve"> </w:t>
            </w:r>
            <w:r w:rsidRPr="00A54DBE">
              <w:rPr>
                <w:rFonts w:cs="Tahoma"/>
                <w:b w:val="0"/>
                <w:bCs/>
                <w:sz w:val="22"/>
                <w:szCs w:val="22"/>
              </w:rPr>
              <w:t>of</w:t>
            </w:r>
            <w:r w:rsidRPr="00A54DBE">
              <w:rPr>
                <w:rFonts w:cs="Tahoma"/>
                <w:b w:val="0"/>
                <w:bCs/>
                <w:spacing w:val="-3"/>
                <w:sz w:val="22"/>
                <w:szCs w:val="22"/>
              </w:rPr>
              <w:t xml:space="preserve"> </w:t>
            </w:r>
            <w:r w:rsidRPr="00A54DBE">
              <w:rPr>
                <w:rFonts w:cs="Tahoma"/>
                <w:b w:val="0"/>
                <w:bCs/>
                <w:sz w:val="22"/>
                <w:szCs w:val="22"/>
              </w:rPr>
              <w:t>performance</w:t>
            </w:r>
            <w:r w:rsidRPr="00A54DBE">
              <w:rPr>
                <w:rFonts w:cs="Tahoma"/>
                <w:b w:val="0"/>
                <w:bCs/>
                <w:spacing w:val="-31"/>
                <w:sz w:val="22"/>
                <w:szCs w:val="22"/>
              </w:rPr>
              <w:t xml:space="preserve"> </w:t>
            </w:r>
            <w:r w:rsidRPr="00A54DBE">
              <w:rPr>
                <w:rFonts w:cs="Tahoma"/>
                <w:b w:val="0"/>
                <w:bCs/>
                <w:sz w:val="22"/>
                <w:szCs w:val="22"/>
              </w:rPr>
              <w:t>and</w:t>
            </w:r>
            <w:r w:rsidRPr="00A54DBE">
              <w:rPr>
                <w:rFonts w:cs="Tahoma"/>
                <w:b w:val="0"/>
                <w:bCs/>
                <w:spacing w:val="-12"/>
                <w:sz w:val="22"/>
                <w:szCs w:val="22"/>
              </w:rPr>
              <w:t xml:space="preserve"> </w:t>
            </w:r>
            <w:r w:rsidRPr="00A54DBE">
              <w:rPr>
                <w:rFonts w:cs="Tahoma"/>
                <w:b w:val="0"/>
                <w:bCs/>
                <w:sz w:val="22"/>
                <w:szCs w:val="22"/>
              </w:rPr>
              <w:t>measurement</w:t>
            </w:r>
            <w:r w:rsidR="005508FD" w:rsidRPr="00A54DBE">
              <w:rPr>
                <w:rFonts w:cs="Tahoma"/>
                <w:b w:val="0"/>
                <w:bCs/>
                <w:sz w:val="22"/>
                <w:szCs w:val="22"/>
              </w:rPr>
              <w:t xml:space="preserve"> </w:t>
            </w:r>
            <w:r w:rsidR="00FB3E70" w:rsidRPr="00A54DBE">
              <w:rPr>
                <w:rFonts w:cs="Tahoma"/>
                <w:b w:val="0"/>
                <w:bCs/>
                <w:sz w:val="22"/>
                <w:szCs w:val="22"/>
              </w:rPr>
              <w:t>to support outcomes.</w:t>
            </w:r>
          </w:p>
        </w:tc>
        <w:tc>
          <w:tcPr>
            <w:tcW w:w="1985" w:type="dxa"/>
          </w:tcPr>
          <w:p w14:paraId="359D33AB" w14:textId="74047B2C" w:rsidR="00EB4D0C" w:rsidRPr="00A54DBE" w:rsidRDefault="00EB4D0C" w:rsidP="00EB4D0C">
            <w:pPr>
              <w:pStyle w:val="Heading4Islington"/>
              <w:rPr>
                <w:b w:val="0"/>
                <w:bCs/>
                <w:sz w:val="22"/>
                <w:szCs w:val="22"/>
              </w:rPr>
            </w:pPr>
            <w:r w:rsidRPr="00A54DBE">
              <w:rPr>
                <w:b w:val="0"/>
                <w:bCs/>
                <w:sz w:val="22"/>
                <w:szCs w:val="22"/>
              </w:rPr>
              <w:t>Application/</w:t>
            </w:r>
            <w:r w:rsidR="00A23E75" w:rsidRPr="00A54DBE">
              <w:rPr>
                <w:b w:val="0"/>
                <w:bCs/>
                <w:sz w:val="22"/>
                <w:szCs w:val="22"/>
              </w:rPr>
              <w:t xml:space="preserve"> </w:t>
            </w:r>
            <w:r w:rsidRPr="00A54DBE">
              <w:rPr>
                <w:b w:val="0"/>
                <w:bCs/>
                <w:sz w:val="22"/>
                <w:szCs w:val="22"/>
              </w:rPr>
              <w:t>Interview</w:t>
            </w:r>
          </w:p>
        </w:tc>
      </w:tr>
      <w:tr w:rsidR="00EB4D0C" w:rsidRPr="0001523B" w14:paraId="1EAC2BD5" w14:textId="77777777" w:rsidTr="00A23E75">
        <w:tc>
          <w:tcPr>
            <w:tcW w:w="1963" w:type="dxa"/>
          </w:tcPr>
          <w:p w14:paraId="15E34F6C" w14:textId="20F6EFE8" w:rsidR="00EB4D0C" w:rsidRPr="00A54DBE" w:rsidRDefault="00EB4D0C" w:rsidP="00EB4D0C">
            <w:pPr>
              <w:pStyle w:val="Heading4Islington"/>
              <w:rPr>
                <w:b w:val="0"/>
                <w:bCs/>
                <w:sz w:val="22"/>
                <w:szCs w:val="22"/>
              </w:rPr>
            </w:pPr>
            <w:r w:rsidRPr="00A54DBE">
              <w:rPr>
                <w:b w:val="0"/>
                <w:bCs/>
                <w:sz w:val="22"/>
                <w:szCs w:val="22"/>
              </w:rPr>
              <w:t>E</w:t>
            </w:r>
            <w:r w:rsidR="005916E5" w:rsidRPr="00A54DBE">
              <w:rPr>
                <w:b w:val="0"/>
                <w:bCs/>
                <w:sz w:val="22"/>
                <w:szCs w:val="22"/>
              </w:rPr>
              <w:t>4</w:t>
            </w:r>
          </w:p>
        </w:tc>
        <w:tc>
          <w:tcPr>
            <w:tcW w:w="6679" w:type="dxa"/>
          </w:tcPr>
          <w:p w14:paraId="4C6AAAFE" w14:textId="48115BE7" w:rsidR="00EB4D0C" w:rsidRPr="00A54DBE" w:rsidRDefault="003B0331" w:rsidP="00EB4D0C">
            <w:pPr>
              <w:pStyle w:val="Heading4Islington"/>
              <w:rPr>
                <w:b w:val="0"/>
                <w:bCs/>
                <w:sz w:val="22"/>
                <w:szCs w:val="22"/>
              </w:rPr>
            </w:pPr>
            <w:r w:rsidRPr="00A54DBE">
              <w:rPr>
                <w:b w:val="0"/>
                <w:bCs/>
                <w:sz w:val="22"/>
                <w:szCs w:val="22"/>
              </w:rPr>
              <w:t>Experience of building collaborative and effective working relationships with a wide variety of stakeholders including members, political stakeholders and subject matter experts.</w:t>
            </w:r>
          </w:p>
        </w:tc>
        <w:tc>
          <w:tcPr>
            <w:tcW w:w="1985" w:type="dxa"/>
          </w:tcPr>
          <w:p w14:paraId="332E9F90" w14:textId="6AF62E62" w:rsidR="00EB4D0C" w:rsidRPr="00A54DBE" w:rsidRDefault="00EB4D0C" w:rsidP="00EB4D0C">
            <w:pPr>
              <w:pStyle w:val="Heading4Islington"/>
              <w:rPr>
                <w:b w:val="0"/>
                <w:bCs/>
                <w:sz w:val="22"/>
                <w:szCs w:val="22"/>
              </w:rPr>
            </w:pPr>
            <w:r w:rsidRPr="00A54DBE">
              <w:rPr>
                <w:b w:val="0"/>
                <w:bCs/>
                <w:sz w:val="22"/>
                <w:szCs w:val="22"/>
              </w:rPr>
              <w:t>Application/</w:t>
            </w:r>
            <w:r w:rsidR="00A23E75" w:rsidRPr="00A54DBE">
              <w:rPr>
                <w:b w:val="0"/>
                <w:bCs/>
                <w:sz w:val="22"/>
                <w:szCs w:val="22"/>
              </w:rPr>
              <w:t xml:space="preserve"> </w:t>
            </w:r>
            <w:r w:rsidRPr="00A54DBE">
              <w:rPr>
                <w:b w:val="0"/>
                <w:bCs/>
                <w:sz w:val="22"/>
                <w:szCs w:val="22"/>
              </w:rPr>
              <w:t>Interview</w:t>
            </w:r>
          </w:p>
        </w:tc>
      </w:tr>
      <w:tr w:rsidR="0006518D" w:rsidRPr="0001523B" w14:paraId="179458C4" w14:textId="77777777" w:rsidTr="00A23E75">
        <w:trPr>
          <w:cnfStyle w:val="000000010000" w:firstRow="0" w:lastRow="0" w:firstColumn="0" w:lastColumn="0" w:oddVBand="0" w:evenVBand="0" w:oddHBand="0" w:evenHBand="1" w:firstRowFirstColumn="0" w:firstRowLastColumn="0" w:lastRowFirstColumn="0" w:lastRowLastColumn="0"/>
        </w:trPr>
        <w:tc>
          <w:tcPr>
            <w:tcW w:w="1963" w:type="dxa"/>
          </w:tcPr>
          <w:p w14:paraId="201DF8ED" w14:textId="679831E0" w:rsidR="0006518D" w:rsidRPr="00A54DBE" w:rsidRDefault="0006518D" w:rsidP="00EB4D0C">
            <w:pPr>
              <w:pStyle w:val="Heading4Islington"/>
              <w:rPr>
                <w:b w:val="0"/>
                <w:bCs/>
                <w:sz w:val="22"/>
                <w:szCs w:val="22"/>
              </w:rPr>
            </w:pPr>
            <w:r w:rsidRPr="00A54DBE">
              <w:rPr>
                <w:b w:val="0"/>
                <w:bCs/>
                <w:sz w:val="22"/>
                <w:szCs w:val="22"/>
              </w:rPr>
              <w:t>E5</w:t>
            </w:r>
          </w:p>
        </w:tc>
        <w:tc>
          <w:tcPr>
            <w:tcW w:w="6679" w:type="dxa"/>
          </w:tcPr>
          <w:p w14:paraId="38E350A0" w14:textId="067CC54A" w:rsidR="0006518D" w:rsidRPr="00A54DBE" w:rsidRDefault="0006518D" w:rsidP="00EB4D0C">
            <w:pPr>
              <w:pStyle w:val="Heading4Islington"/>
              <w:rPr>
                <w:b w:val="0"/>
                <w:bCs/>
                <w:sz w:val="22"/>
                <w:szCs w:val="22"/>
              </w:rPr>
            </w:pPr>
            <w:r w:rsidRPr="00A54DBE">
              <w:rPr>
                <w:b w:val="0"/>
                <w:bCs/>
                <w:sz w:val="22"/>
                <w:szCs w:val="22"/>
              </w:rPr>
              <w:t>A successful record of leading, motivating and managing a team to achieve continuous improvement</w:t>
            </w:r>
            <w:r w:rsidR="00A23E75" w:rsidRPr="00A54DBE">
              <w:rPr>
                <w:b w:val="0"/>
                <w:bCs/>
                <w:sz w:val="22"/>
                <w:szCs w:val="22"/>
              </w:rPr>
              <w:t xml:space="preserve"> and change.</w:t>
            </w:r>
          </w:p>
        </w:tc>
        <w:tc>
          <w:tcPr>
            <w:tcW w:w="1985" w:type="dxa"/>
          </w:tcPr>
          <w:p w14:paraId="0398CA45" w14:textId="015E58EC" w:rsidR="0006518D" w:rsidRPr="00A54DBE" w:rsidRDefault="00A23E75" w:rsidP="00EB4D0C">
            <w:pPr>
              <w:pStyle w:val="Heading4Islington"/>
              <w:rPr>
                <w:b w:val="0"/>
                <w:bCs/>
                <w:sz w:val="22"/>
                <w:szCs w:val="22"/>
              </w:rPr>
            </w:pPr>
            <w:r w:rsidRPr="00A54DBE">
              <w:rPr>
                <w:b w:val="0"/>
                <w:bCs/>
                <w:sz w:val="22"/>
                <w:szCs w:val="22"/>
              </w:rPr>
              <w:t>Application/ Interview</w:t>
            </w:r>
          </w:p>
        </w:tc>
      </w:tr>
      <w:tr w:rsidR="0069072E" w:rsidRPr="0001523B" w14:paraId="68A3E013" w14:textId="77777777" w:rsidTr="00A23E75">
        <w:tc>
          <w:tcPr>
            <w:tcW w:w="1963" w:type="dxa"/>
          </w:tcPr>
          <w:p w14:paraId="5B5B18B6" w14:textId="0C16F4E2" w:rsidR="0069072E" w:rsidRPr="00255682" w:rsidRDefault="0069072E" w:rsidP="00EB4D0C">
            <w:pPr>
              <w:pStyle w:val="Heading4Islington"/>
              <w:rPr>
                <w:b w:val="0"/>
                <w:bCs/>
                <w:sz w:val="22"/>
                <w:szCs w:val="22"/>
              </w:rPr>
            </w:pPr>
            <w:r w:rsidRPr="00255682">
              <w:rPr>
                <w:b w:val="0"/>
                <w:bCs/>
                <w:sz w:val="22"/>
                <w:szCs w:val="22"/>
              </w:rPr>
              <w:t>E6</w:t>
            </w:r>
          </w:p>
        </w:tc>
        <w:tc>
          <w:tcPr>
            <w:tcW w:w="6679" w:type="dxa"/>
          </w:tcPr>
          <w:p w14:paraId="50CFED4F" w14:textId="3D6DE7F4" w:rsidR="0069072E" w:rsidRPr="00255682" w:rsidRDefault="0069072E" w:rsidP="00255682">
            <w:pPr>
              <w:pStyle w:val="Heading4Islington"/>
              <w:rPr>
                <w:b w:val="0"/>
                <w:bCs/>
                <w:sz w:val="22"/>
                <w:szCs w:val="22"/>
              </w:rPr>
            </w:pPr>
            <w:r w:rsidRPr="00255682">
              <w:rPr>
                <w:b w:val="0"/>
                <w:bCs/>
                <w:sz w:val="22"/>
                <w:szCs w:val="22"/>
              </w:rPr>
              <w:t xml:space="preserve">Experience of implementing a change framework </w:t>
            </w:r>
            <w:r w:rsidR="00255682" w:rsidRPr="00255682">
              <w:rPr>
                <w:b w:val="0"/>
                <w:bCs/>
                <w:sz w:val="22"/>
                <w:szCs w:val="22"/>
              </w:rPr>
              <w:t xml:space="preserve">and </w:t>
            </w:r>
            <w:r w:rsidRPr="00255682">
              <w:rPr>
                <w:b w:val="0"/>
                <w:bCs/>
                <w:sz w:val="22"/>
                <w:szCs w:val="22"/>
              </w:rPr>
              <w:t>enabl</w:t>
            </w:r>
            <w:r w:rsidR="00255682" w:rsidRPr="00255682">
              <w:rPr>
                <w:b w:val="0"/>
                <w:bCs/>
                <w:sz w:val="22"/>
                <w:szCs w:val="22"/>
              </w:rPr>
              <w:t>ing</w:t>
            </w:r>
            <w:r w:rsidRPr="00255682">
              <w:rPr>
                <w:b w:val="0"/>
                <w:bCs/>
                <w:sz w:val="22"/>
                <w:szCs w:val="22"/>
              </w:rPr>
              <w:t xml:space="preserve"> programmes of service redesign and implementation of organisational change.</w:t>
            </w:r>
          </w:p>
        </w:tc>
        <w:tc>
          <w:tcPr>
            <w:tcW w:w="1985" w:type="dxa"/>
          </w:tcPr>
          <w:p w14:paraId="53CFDED1" w14:textId="1961BCED" w:rsidR="0069072E" w:rsidRPr="00255682" w:rsidRDefault="00255682" w:rsidP="00EB4D0C">
            <w:pPr>
              <w:pStyle w:val="Heading4Islington"/>
              <w:rPr>
                <w:b w:val="0"/>
                <w:bCs/>
                <w:sz w:val="22"/>
                <w:szCs w:val="22"/>
              </w:rPr>
            </w:pPr>
            <w:r w:rsidRPr="00A54DBE">
              <w:rPr>
                <w:b w:val="0"/>
                <w:bCs/>
                <w:sz w:val="22"/>
                <w:szCs w:val="22"/>
              </w:rPr>
              <w:t>Application/ Interview</w:t>
            </w:r>
          </w:p>
        </w:tc>
      </w:tr>
    </w:tbl>
    <w:p w14:paraId="24056D56" w14:textId="5D78563A" w:rsidR="00A10440" w:rsidRPr="00787552" w:rsidRDefault="00187D33" w:rsidP="00A10440">
      <w:pPr>
        <w:pStyle w:val="Heading4Islington"/>
      </w:pPr>
      <w:r>
        <w:t>Skills</w:t>
      </w:r>
    </w:p>
    <w:tbl>
      <w:tblPr>
        <w:tblStyle w:val="IslingtonTableStyle"/>
        <w:tblW w:w="10627" w:type="dxa"/>
        <w:tblLook w:val="04A0" w:firstRow="1" w:lastRow="0" w:firstColumn="1" w:lastColumn="0" w:noHBand="0" w:noVBand="1"/>
      </w:tblPr>
      <w:tblGrid>
        <w:gridCol w:w="1918"/>
        <w:gridCol w:w="6724"/>
        <w:gridCol w:w="1985"/>
      </w:tblGrid>
      <w:tr w:rsidR="00A10440" w14:paraId="64342863" w14:textId="77777777" w:rsidTr="00323DEF">
        <w:trPr>
          <w:cnfStyle w:val="100000000000" w:firstRow="1" w:lastRow="0" w:firstColumn="0" w:lastColumn="0" w:oddVBand="0" w:evenVBand="0" w:oddHBand="0" w:evenHBand="0" w:firstRowFirstColumn="0" w:firstRowLastColumn="0" w:lastRowFirstColumn="0" w:lastRowLastColumn="0"/>
        </w:trPr>
        <w:tc>
          <w:tcPr>
            <w:tcW w:w="1918" w:type="dxa"/>
          </w:tcPr>
          <w:p w14:paraId="7F4046CB" w14:textId="77777777" w:rsidR="00A10440" w:rsidRPr="00694EA8" w:rsidRDefault="00A10440">
            <w:pPr>
              <w:rPr>
                <w:b w:val="0"/>
                <w:sz w:val="22"/>
                <w:szCs w:val="22"/>
              </w:rPr>
            </w:pPr>
            <w:r w:rsidRPr="00694EA8">
              <w:rPr>
                <w:b w:val="0"/>
                <w:sz w:val="22"/>
                <w:szCs w:val="22"/>
              </w:rPr>
              <w:t>Essential criteria</w:t>
            </w:r>
          </w:p>
        </w:tc>
        <w:tc>
          <w:tcPr>
            <w:tcW w:w="6724" w:type="dxa"/>
          </w:tcPr>
          <w:p w14:paraId="5FE8CFAE" w14:textId="77777777" w:rsidR="00A10440" w:rsidRPr="00694EA8" w:rsidRDefault="00A10440">
            <w:pPr>
              <w:rPr>
                <w:b w:val="0"/>
                <w:sz w:val="22"/>
                <w:szCs w:val="22"/>
              </w:rPr>
            </w:pPr>
            <w:r w:rsidRPr="00694EA8">
              <w:rPr>
                <w:b w:val="0"/>
                <w:sz w:val="22"/>
                <w:szCs w:val="22"/>
              </w:rPr>
              <w:t>Criteria description</w:t>
            </w:r>
          </w:p>
        </w:tc>
        <w:tc>
          <w:tcPr>
            <w:tcW w:w="1985" w:type="dxa"/>
          </w:tcPr>
          <w:p w14:paraId="017442D2" w14:textId="77777777" w:rsidR="00A10440" w:rsidRPr="00694EA8" w:rsidRDefault="00A10440">
            <w:pPr>
              <w:rPr>
                <w:b w:val="0"/>
                <w:sz w:val="22"/>
                <w:szCs w:val="22"/>
              </w:rPr>
            </w:pPr>
            <w:r w:rsidRPr="00694EA8">
              <w:rPr>
                <w:b w:val="0"/>
                <w:sz w:val="22"/>
                <w:szCs w:val="22"/>
              </w:rPr>
              <w:t>Assessed by</w:t>
            </w:r>
          </w:p>
        </w:tc>
      </w:tr>
      <w:tr w:rsidR="00C579B3" w14:paraId="34ABBAE7" w14:textId="77777777" w:rsidTr="00323DEF">
        <w:tc>
          <w:tcPr>
            <w:tcW w:w="1918" w:type="dxa"/>
          </w:tcPr>
          <w:p w14:paraId="3FFE3D5A" w14:textId="7A1731A4" w:rsidR="00C579B3" w:rsidRPr="00A54DBE" w:rsidRDefault="00C579B3" w:rsidP="00C579B3">
            <w:pPr>
              <w:pStyle w:val="BodytextIslington"/>
              <w:rPr>
                <w:sz w:val="22"/>
                <w:szCs w:val="22"/>
              </w:rPr>
            </w:pPr>
            <w:r w:rsidRPr="00A54DBE">
              <w:rPr>
                <w:sz w:val="22"/>
                <w:szCs w:val="22"/>
              </w:rPr>
              <w:t>E</w:t>
            </w:r>
            <w:r w:rsidR="00A56AF4">
              <w:rPr>
                <w:sz w:val="22"/>
                <w:szCs w:val="22"/>
              </w:rPr>
              <w:t>7</w:t>
            </w:r>
          </w:p>
        </w:tc>
        <w:tc>
          <w:tcPr>
            <w:tcW w:w="6724" w:type="dxa"/>
          </w:tcPr>
          <w:p w14:paraId="17846D68" w14:textId="52628A43" w:rsidR="00C579B3" w:rsidRPr="00A54DBE" w:rsidRDefault="00C579B3" w:rsidP="00C579B3">
            <w:pPr>
              <w:pStyle w:val="BodytextIslington"/>
              <w:rPr>
                <w:sz w:val="22"/>
                <w:szCs w:val="22"/>
              </w:rPr>
            </w:pPr>
            <w:r w:rsidRPr="00A54DBE">
              <w:rPr>
                <w:rFonts w:cs="Tahoma"/>
                <w:sz w:val="22"/>
                <w:szCs w:val="22"/>
              </w:rPr>
              <w:t xml:space="preserve">National and local political awareness and knowledge, particularly in relation to key policy and legislative changes to public service </w:t>
            </w:r>
            <w:r w:rsidRPr="00A54DBE">
              <w:rPr>
                <w:rFonts w:cs="Tahoma"/>
                <w:sz w:val="22"/>
                <w:szCs w:val="22"/>
              </w:rPr>
              <w:lastRenderedPageBreak/>
              <w:t>delivery and reform, with experience of and the ability to translate this into local solutions.</w:t>
            </w:r>
          </w:p>
        </w:tc>
        <w:tc>
          <w:tcPr>
            <w:tcW w:w="1985" w:type="dxa"/>
          </w:tcPr>
          <w:p w14:paraId="4E65DBBD" w14:textId="79D73947" w:rsidR="00C579B3" w:rsidRPr="00A54DBE" w:rsidRDefault="00C579B3" w:rsidP="00C579B3">
            <w:pPr>
              <w:pStyle w:val="BodytextIslington"/>
              <w:rPr>
                <w:sz w:val="22"/>
                <w:szCs w:val="22"/>
              </w:rPr>
            </w:pPr>
            <w:r w:rsidRPr="00A54DBE">
              <w:rPr>
                <w:sz w:val="22"/>
                <w:szCs w:val="22"/>
              </w:rPr>
              <w:lastRenderedPageBreak/>
              <w:t>Application/</w:t>
            </w:r>
            <w:r w:rsidR="00323DEF" w:rsidRPr="00A54DBE">
              <w:rPr>
                <w:sz w:val="22"/>
                <w:szCs w:val="22"/>
              </w:rPr>
              <w:t xml:space="preserve"> </w:t>
            </w:r>
            <w:r w:rsidRPr="00A54DBE">
              <w:rPr>
                <w:sz w:val="22"/>
                <w:szCs w:val="22"/>
              </w:rPr>
              <w:t>Interview</w:t>
            </w:r>
          </w:p>
        </w:tc>
      </w:tr>
      <w:tr w:rsidR="00C579B3" w14:paraId="33F2273F" w14:textId="77777777" w:rsidTr="00323DEF">
        <w:trPr>
          <w:cnfStyle w:val="000000010000" w:firstRow="0" w:lastRow="0" w:firstColumn="0" w:lastColumn="0" w:oddVBand="0" w:evenVBand="0" w:oddHBand="0" w:evenHBand="1" w:firstRowFirstColumn="0" w:firstRowLastColumn="0" w:lastRowFirstColumn="0" w:lastRowLastColumn="0"/>
        </w:trPr>
        <w:tc>
          <w:tcPr>
            <w:tcW w:w="1918" w:type="dxa"/>
          </w:tcPr>
          <w:p w14:paraId="3B2DF035" w14:textId="16F71F8B" w:rsidR="00C579B3" w:rsidRPr="00A54DBE" w:rsidRDefault="00C579B3" w:rsidP="00C579B3">
            <w:pPr>
              <w:pStyle w:val="BodytextIslington"/>
              <w:rPr>
                <w:sz w:val="22"/>
                <w:szCs w:val="22"/>
              </w:rPr>
            </w:pPr>
            <w:r w:rsidRPr="00A54DBE">
              <w:rPr>
                <w:sz w:val="22"/>
                <w:szCs w:val="22"/>
              </w:rPr>
              <w:t>E</w:t>
            </w:r>
            <w:r w:rsidR="00A56AF4">
              <w:rPr>
                <w:sz w:val="22"/>
                <w:szCs w:val="22"/>
              </w:rPr>
              <w:t>8</w:t>
            </w:r>
          </w:p>
        </w:tc>
        <w:tc>
          <w:tcPr>
            <w:tcW w:w="6724" w:type="dxa"/>
          </w:tcPr>
          <w:p w14:paraId="6C64F53F" w14:textId="5477215D" w:rsidR="00C579B3" w:rsidRPr="00A54DBE" w:rsidRDefault="00C579B3" w:rsidP="00C579B3">
            <w:pPr>
              <w:pStyle w:val="BodytextIslington"/>
              <w:rPr>
                <w:sz w:val="22"/>
                <w:szCs w:val="22"/>
              </w:rPr>
            </w:pPr>
            <w:r w:rsidRPr="00A54DBE">
              <w:rPr>
                <w:sz w:val="22"/>
                <w:szCs w:val="22"/>
              </w:rPr>
              <w:t>Highly developed written and verbal communication skills, able to present complex information clearly to diverse stakeholder groups.</w:t>
            </w:r>
          </w:p>
        </w:tc>
        <w:tc>
          <w:tcPr>
            <w:tcW w:w="1985" w:type="dxa"/>
          </w:tcPr>
          <w:p w14:paraId="7821637A" w14:textId="14C92A98" w:rsidR="00C579B3" w:rsidRPr="00A54DBE" w:rsidRDefault="00C579B3" w:rsidP="00C579B3">
            <w:pPr>
              <w:pStyle w:val="BodytextIslington"/>
              <w:rPr>
                <w:sz w:val="22"/>
                <w:szCs w:val="22"/>
              </w:rPr>
            </w:pPr>
            <w:r w:rsidRPr="00A54DBE">
              <w:rPr>
                <w:sz w:val="22"/>
                <w:szCs w:val="22"/>
              </w:rPr>
              <w:t>Application/</w:t>
            </w:r>
            <w:r w:rsidR="00323DEF" w:rsidRPr="00A54DBE">
              <w:rPr>
                <w:sz w:val="22"/>
                <w:szCs w:val="22"/>
              </w:rPr>
              <w:t xml:space="preserve"> </w:t>
            </w:r>
            <w:r w:rsidRPr="00A54DBE">
              <w:rPr>
                <w:sz w:val="22"/>
                <w:szCs w:val="22"/>
              </w:rPr>
              <w:t>Interview</w:t>
            </w:r>
          </w:p>
        </w:tc>
      </w:tr>
      <w:tr w:rsidR="00C579B3" w14:paraId="642A917C" w14:textId="77777777" w:rsidTr="00323DEF">
        <w:tc>
          <w:tcPr>
            <w:tcW w:w="1918" w:type="dxa"/>
          </w:tcPr>
          <w:p w14:paraId="6BD87353" w14:textId="0C2C1A6F" w:rsidR="00C579B3" w:rsidRPr="00A54DBE" w:rsidRDefault="00C579B3" w:rsidP="00C579B3">
            <w:pPr>
              <w:pStyle w:val="BodytextIslington"/>
              <w:rPr>
                <w:sz w:val="22"/>
                <w:szCs w:val="22"/>
              </w:rPr>
            </w:pPr>
            <w:r w:rsidRPr="00A54DBE">
              <w:rPr>
                <w:sz w:val="22"/>
                <w:szCs w:val="22"/>
              </w:rPr>
              <w:t>E</w:t>
            </w:r>
            <w:r w:rsidR="00A56AF4">
              <w:rPr>
                <w:sz w:val="22"/>
                <w:szCs w:val="22"/>
              </w:rPr>
              <w:t>9</w:t>
            </w:r>
          </w:p>
        </w:tc>
        <w:tc>
          <w:tcPr>
            <w:tcW w:w="6724" w:type="dxa"/>
          </w:tcPr>
          <w:p w14:paraId="69CD3661" w14:textId="5FCCE06B" w:rsidR="00C579B3" w:rsidRPr="00A54DBE" w:rsidRDefault="00D82F13" w:rsidP="00C579B3">
            <w:pPr>
              <w:pStyle w:val="BodytextIslington"/>
              <w:rPr>
                <w:sz w:val="22"/>
                <w:szCs w:val="22"/>
              </w:rPr>
            </w:pPr>
            <w:r w:rsidRPr="00A54DBE">
              <w:rPr>
                <w:rFonts w:cs="Tahoma"/>
                <w:sz w:val="22"/>
                <w:szCs w:val="22"/>
              </w:rPr>
              <w:t>Highly developed interpersonal skills and influencing skills, capable of managing internal and external relationships with sensitivity and direction.</w:t>
            </w:r>
          </w:p>
        </w:tc>
        <w:tc>
          <w:tcPr>
            <w:tcW w:w="1985" w:type="dxa"/>
          </w:tcPr>
          <w:p w14:paraId="00AC1191" w14:textId="0473C158" w:rsidR="00C579B3" w:rsidRPr="00A54DBE" w:rsidRDefault="00C579B3" w:rsidP="00C579B3">
            <w:pPr>
              <w:pStyle w:val="BodytextIslington"/>
              <w:rPr>
                <w:sz w:val="22"/>
                <w:szCs w:val="22"/>
              </w:rPr>
            </w:pPr>
            <w:r w:rsidRPr="00A54DBE">
              <w:rPr>
                <w:sz w:val="22"/>
                <w:szCs w:val="22"/>
              </w:rPr>
              <w:t>Application/</w:t>
            </w:r>
            <w:r w:rsidR="00323DEF" w:rsidRPr="00A54DBE">
              <w:rPr>
                <w:sz w:val="22"/>
                <w:szCs w:val="22"/>
              </w:rPr>
              <w:t xml:space="preserve"> </w:t>
            </w:r>
            <w:r w:rsidRPr="00A54DBE">
              <w:rPr>
                <w:sz w:val="22"/>
                <w:szCs w:val="22"/>
              </w:rPr>
              <w:t>Interview</w:t>
            </w:r>
          </w:p>
        </w:tc>
      </w:tr>
      <w:tr w:rsidR="00C579B3" w14:paraId="767713CE" w14:textId="77777777" w:rsidTr="00323DEF">
        <w:trPr>
          <w:cnfStyle w:val="000000010000" w:firstRow="0" w:lastRow="0" w:firstColumn="0" w:lastColumn="0" w:oddVBand="0" w:evenVBand="0" w:oddHBand="0" w:evenHBand="1" w:firstRowFirstColumn="0" w:firstRowLastColumn="0" w:lastRowFirstColumn="0" w:lastRowLastColumn="0"/>
        </w:trPr>
        <w:tc>
          <w:tcPr>
            <w:tcW w:w="1918" w:type="dxa"/>
          </w:tcPr>
          <w:p w14:paraId="2B6A2374" w14:textId="58B44BA8" w:rsidR="00C579B3" w:rsidRPr="0022031F" w:rsidRDefault="00C579B3" w:rsidP="00C579B3">
            <w:pPr>
              <w:pStyle w:val="BodytextIslington"/>
              <w:rPr>
                <w:sz w:val="22"/>
                <w:szCs w:val="22"/>
              </w:rPr>
            </w:pPr>
            <w:r w:rsidRPr="0022031F">
              <w:rPr>
                <w:sz w:val="22"/>
                <w:szCs w:val="22"/>
              </w:rPr>
              <w:t>E</w:t>
            </w:r>
            <w:r w:rsidR="00A56AF4">
              <w:rPr>
                <w:sz w:val="22"/>
                <w:szCs w:val="22"/>
              </w:rPr>
              <w:t>10</w:t>
            </w:r>
          </w:p>
        </w:tc>
        <w:tc>
          <w:tcPr>
            <w:tcW w:w="6724" w:type="dxa"/>
          </w:tcPr>
          <w:p w14:paraId="21DEF681" w14:textId="4EFBE7DB" w:rsidR="00C579B3" w:rsidRPr="0022031F" w:rsidRDefault="0022031F" w:rsidP="00C579B3">
            <w:pPr>
              <w:pStyle w:val="BodytextIslington"/>
              <w:rPr>
                <w:sz w:val="22"/>
                <w:szCs w:val="22"/>
              </w:rPr>
            </w:pPr>
            <w:r w:rsidRPr="0022031F">
              <w:rPr>
                <w:sz w:val="22"/>
                <w:szCs w:val="22"/>
              </w:rPr>
              <w:t>Ability to works with stakeholders to define the positive measurable outcomes from project-based work and link these through to long-term organisational goals.</w:t>
            </w:r>
          </w:p>
        </w:tc>
        <w:tc>
          <w:tcPr>
            <w:tcW w:w="1985" w:type="dxa"/>
          </w:tcPr>
          <w:p w14:paraId="01A372C8" w14:textId="67CD0251" w:rsidR="00C579B3" w:rsidRPr="0022031F" w:rsidRDefault="00C579B3" w:rsidP="00C579B3">
            <w:pPr>
              <w:pStyle w:val="BodytextIslington"/>
              <w:rPr>
                <w:sz w:val="22"/>
                <w:szCs w:val="22"/>
              </w:rPr>
            </w:pPr>
            <w:r w:rsidRPr="0022031F">
              <w:rPr>
                <w:sz w:val="22"/>
                <w:szCs w:val="22"/>
              </w:rPr>
              <w:t>Application/</w:t>
            </w:r>
            <w:r w:rsidR="00323DEF" w:rsidRPr="0022031F">
              <w:rPr>
                <w:sz w:val="22"/>
                <w:szCs w:val="22"/>
              </w:rPr>
              <w:t xml:space="preserve"> </w:t>
            </w:r>
            <w:r w:rsidRPr="0022031F">
              <w:rPr>
                <w:sz w:val="22"/>
                <w:szCs w:val="22"/>
              </w:rPr>
              <w:t>Interview</w:t>
            </w:r>
          </w:p>
        </w:tc>
      </w:tr>
    </w:tbl>
    <w:p w14:paraId="096238AB" w14:textId="279EB54B" w:rsidR="00A10440" w:rsidRPr="00787552" w:rsidRDefault="00A10440" w:rsidP="00A10440">
      <w:pPr>
        <w:pStyle w:val="Heading4Islington"/>
      </w:pPr>
      <w:r>
        <w:t xml:space="preserve">Special requirements of the post </w:t>
      </w:r>
    </w:p>
    <w:tbl>
      <w:tblPr>
        <w:tblStyle w:val="IslingtonTableStyle"/>
        <w:tblW w:w="10627" w:type="dxa"/>
        <w:tblLook w:val="04A0" w:firstRow="1" w:lastRow="0" w:firstColumn="1" w:lastColumn="0" w:noHBand="0" w:noVBand="1"/>
      </w:tblPr>
      <w:tblGrid>
        <w:gridCol w:w="10627"/>
      </w:tblGrid>
      <w:tr w:rsidR="00954FA7" w:rsidRPr="00954FA7" w14:paraId="29D1674E" w14:textId="77777777" w:rsidTr="00954FA7">
        <w:trPr>
          <w:cnfStyle w:val="100000000000" w:firstRow="1" w:lastRow="0" w:firstColumn="0" w:lastColumn="0" w:oddVBand="0" w:evenVBand="0" w:oddHBand="0" w:evenHBand="0" w:firstRowFirstColumn="0" w:firstRowLastColumn="0" w:lastRowFirstColumn="0" w:lastRowLastColumn="0"/>
        </w:trPr>
        <w:tc>
          <w:tcPr>
            <w:tcW w:w="10627" w:type="dxa"/>
          </w:tcPr>
          <w:p w14:paraId="06EF6A65" w14:textId="74FD6C3F" w:rsidR="00954FA7" w:rsidRPr="00954FA7" w:rsidRDefault="00954FA7">
            <w:pPr>
              <w:rPr>
                <w:bCs/>
                <w:sz w:val="22"/>
                <w:szCs w:val="22"/>
              </w:rPr>
            </w:pPr>
            <w:r w:rsidRPr="00954FA7">
              <w:rPr>
                <w:bCs/>
                <w:sz w:val="22"/>
                <w:szCs w:val="22"/>
              </w:rPr>
              <w:t>Criteria description</w:t>
            </w:r>
          </w:p>
        </w:tc>
      </w:tr>
      <w:tr w:rsidR="00954FA7" w:rsidRPr="00954FA7" w14:paraId="21F47B70" w14:textId="77777777" w:rsidTr="00954FA7">
        <w:tc>
          <w:tcPr>
            <w:tcW w:w="10627" w:type="dxa"/>
          </w:tcPr>
          <w:p w14:paraId="10803817" w14:textId="28E2DB36" w:rsidR="00954FA7" w:rsidRPr="00954FA7" w:rsidRDefault="00954FA7" w:rsidP="0063792B">
            <w:pPr>
              <w:pStyle w:val="BodytextIslington"/>
              <w:rPr>
                <w:sz w:val="22"/>
                <w:szCs w:val="22"/>
              </w:rPr>
            </w:pPr>
            <w:r w:rsidRPr="00954FA7">
              <w:rPr>
                <w:rFonts w:ascii="Arial" w:hAnsi="Arial" w:cs="Arial"/>
                <w:sz w:val="22"/>
                <w:szCs w:val="22"/>
              </w:rPr>
              <w:t>This post is subject to the council’s policy on personal interest</w:t>
            </w:r>
          </w:p>
        </w:tc>
      </w:tr>
    </w:tbl>
    <w:p w14:paraId="0731EDC9" w14:textId="77777777" w:rsidR="00AA3FD3" w:rsidRPr="005F501A" w:rsidRDefault="00AA3FD3" w:rsidP="00AA3FD3">
      <w:pPr>
        <w:pStyle w:val="Heading2Islington"/>
      </w:pPr>
      <w:r w:rsidRPr="00954FA7">
        <w:rPr>
          <w:b/>
        </w:rPr>
        <w:t>Our a</w:t>
      </w:r>
      <w:r w:rsidRPr="005F501A">
        <w:t>ccreditations</w:t>
      </w:r>
    </w:p>
    <w:p w14:paraId="217BF9F5" w14:textId="77777777" w:rsidR="00AA3FD3" w:rsidRDefault="00AA3FD3" w:rsidP="00AA3FD3">
      <w:r>
        <w:t>Our accreditations include: the Healthy Workplace award; Timewise; London Living Wage Employer; Disability Confident Committed; The Mayor’s Good Work Standard; Stonewall Diversity Champion; and Time to Change.</w:t>
      </w:r>
    </w:p>
    <w:p w14:paraId="2C30FFDA" w14:textId="77777777" w:rsidR="0082316E" w:rsidRDefault="00AA3FD3" w:rsidP="00AA3FD3">
      <w:r>
        <w:rPr>
          <w:noProof/>
          <w:color w:val="2B579A"/>
          <w:shd w:val="clear" w:color="auto" w:fill="E6E6E6"/>
        </w:rPr>
        <w:drawing>
          <wp:inline distT="0" distB="0" distL="0" distR="0" wp14:anchorId="6ED40B7C" wp14:editId="57C98437">
            <wp:extent cx="6475730" cy="699701"/>
            <wp:effectExtent l="0" t="0" r="1270" b="5715"/>
            <wp:docPr id="704990482" name="Picture 704990482" descr="Logos of our accreditati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5730" cy="699701"/>
                    </a:xfrm>
                    <a:prstGeom prst="rect">
                      <a:avLst/>
                    </a:prstGeom>
                  </pic:spPr>
                </pic:pic>
              </a:graphicData>
            </a:graphic>
          </wp:inline>
        </w:drawing>
      </w:r>
    </w:p>
    <w:sectPr w:rsidR="0082316E" w:rsidSect="008A50B0">
      <w:headerReference w:type="first" r:id="rId12"/>
      <w:footerReference w:type="first" r:id="rId13"/>
      <w:pgSz w:w="11900" w:h="16840"/>
      <w:pgMar w:top="209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C0269" w14:textId="77777777" w:rsidR="00EA2642" w:rsidRDefault="00EA2642" w:rsidP="00687CE3">
      <w:r>
        <w:separator/>
      </w:r>
    </w:p>
  </w:endnote>
  <w:endnote w:type="continuationSeparator" w:id="0">
    <w:p w14:paraId="43A41156" w14:textId="77777777" w:rsidR="00EA2642" w:rsidRDefault="00EA2642" w:rsidP="00687CE3">
      <w:r>
        <w:continuationSeparator/>
      </w:r>
    </w:p>
  </w:endnote>
  <w:endnote w:type="continuationNotice" w:id="1">
    <w:p w14:paraId="32BEA351" w14:textId="77777777" w:rsidR="00EA2642" w:rsidRDefault="00EA264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7EFA8" w14:textId="77777777" w:rsidR="00C33ED8" w:rsidRDefault="00C33ED8" w:rsidP="00C33ED8">
    <w:pPr>
      <w:pStyle w:val="Footer"/>
    </w:pPr>
  </w:p>
  <w:p w14:paraId="5921D287" w14:textId="77777777" w:rsidR="009C365E" w:rsidRDefault="009C3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B7342" w14:textId="77777777" w:rsidR="00EA2642" w:rsidRDefault="00EA2642" w:rsidP="00687CE3">
      <w:r>
        <w:separator/>
      </w:r>
    </w:p>
  </w:footnote>
  <w:footnote w:type="continuationSeparator" w:id="0">
    <w:p w14:paraId="665F7B5A" w14:textId="77777777" w:rsidR="00EA2642" w:rsidRDefault="00EA2642" w:rsidP="00687CE3">
      <w:r>
        <w:continuationSeparator/>
      </w:r>
    </w:p>
  </w:footnote>
  <w:footnote w:type="continuationNotice" w:id="1">
    <w:p w14:paraId="014E3E29" w14:textId="77777777" w:rsidR="00EA2642" w:rsidRDefault="00EA264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8FDC" w14:textId="77777777" w:rsidR="001F128E" w:rsidRDefault="001F128E" w:rsidP="001C753D">
    <w:pPr>
      <w:pStyle w:val="Header"/>
      <w:tabs>
        <w:tab w:val="clear" w:pos="4513"/>
        <w:tab w:val="clear" w:pos="9026"/>
        <w:tab w:val="left" w:pos="6165"/>
        <w:tab w:val="left" w:pos="7716"/>
        <w:tab w:val="left" w:pos="8328"/>
      </w:tabs>
    </w:pPr>
    <w:r>
      <w:rPr>
        <w:noProof/>
        <w:color w:val="2B579A"/>
        <w:shd w:val="clear" w:color="auto" w:fill="E6E6E6"/>
      </w:rPr>
      <w:drawing>
        <wp:anchor distT="0" distB="0" distL="114300" distR="114300" simplePos="0" relativeHeight="251658240" behindDoc="1" locked="0" layoutInCell="1" allowOverlap="1" wp14:anchorId="49A30116" wp14:editId="0D6D8019">
          <wp:simplePos x="0" y="0"/>
          <wp:positionH relativeFrom="page">
            <wp:posOffset>0</wp:posOffset>
          </wp:positionH>
          <wp:positionV relativeFrom="page">
            <wp:posOffset>3180</wp:posOffset>
          </wp:positionV>
          <wp:extent cx="7560000" cy="1033200"/>
          <wp:effectExtent l="0" t="0" r="3175" b="0"/>
          <wp:wrapNone/>
          <wp:docPr id="1" name="Picture 1"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r w:rsidR="00610C9B">
      <w:tab/>
    </w:r>
    <w:r w:rsidR="001C753D">
      <w:tab/>
    </w:r>
    <w:r w:rsidR="00610C9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A723AD"/>
    <w:multiLevelType w:val="multilevel"/>
    <w:tmpl w:val="B436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C5497B"/>
    <w:multiLevelType w:val="multilevel"/>
    <w:tmpl w:val="6038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FA34E7"/>
    <w:multiLevelType w:val="multilevel"/>
    <w:tmpl w:val="5BFEAC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C405E9"/>
    <w:multiLevelType w:val="multilevel"/>
    <w:tmpl w:val="DB84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1840C9"/>
    <w:multiLevelType w:val="hybridMultilevel"/>
    <w:tmpl w:val="B1C4409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8352CE"/>
    <w:multiLevelType w:val="hybridMultilevel"/>
    <w:tmpl w:val="C22A6D1C"/>
    <w:lvl w:ilvl="0" w:tplc="0809000F">
      <w:start w:val="1"/>
      <w:numFmt w:val="decimal"/>
      <w:lvlText w:val="%1."/>
      <w:lvlJc w:val="left"/>
      <w:pPr>
        <w:ind w:left="1026" w:hanging="360"/>
      </w:pPr>
    </w:lvl>
    <w:lvl w:ilvl="1" w:tplc="08090001">
      <w:start w:val="1"/>
      <w:numFmt w:val="bullet"/>
      <w:lvlText w:val=""/>
      <w:lvlJc w:val="left"/>
      <w:pPr>
        <w:ind w:left="1746" w:hanging="360"/>
      </w:pPr>
      <w:rPr>
        <w:rFonts w:ascii="Symbol" w:hAnsi="Symbol" w:hint="default"/>
      </w:rPr>
    </w:lvl>
    <w:lvl w:ilvl="2" w:tplc="0809001B" w:tentative="1">
      <w:start w:val="1"/>
      <w:numFmt w:val="lowerRoman"/>
      <w:lvlText w:val="%3."/>
      <w:lvlJc w:val="right"/>
      <w:pPr>
        <w:ind w:left="2466" w:hanging="180"/>
      </w:pPr>
    </w:lvl>
    <w:lvl w:ilvl="3" w:tplc="0809000F" w:tentative="1">
      <w:start w:val="1"/>
      <w:numFmt w:val="decimal"/>
      <w:lvlText w:val="%4."/>
      <w:lvlJc w:val="left"/>
      <w:pPr>
        <w:ind w:left="3186" w:hanging="360"/>
      </w:pPr>
    </w:lvl>
    <w:lvl w:ilvl="4" w:tplc="08090019" w:tentative="1">
      <w:start w:val="1"/>
      <w:numFmt w:val="lowerLetter"/>
      <w:lvlText w:val="%5."/>
      <w:lvlJc w:val="left"/>
      <w:pPr>
        <w:ind w:left="3906" w:hanging="360"/>
      </w:pPr>
    </w:lvl>
    <w:lvl w:ilvl="5" w:tplc="0809001B" w:tentative="1">
      <w:start w:val="1"/>
      <w:numFmt w:val="lowerRoman"/>
      <w:lvlText w:val="%6."/>
      <w:lvlJc w:val="right"/>
      <w:pPr>
        <w:ind w:left="4626" w:hanging="180"/>
      </w:pPr>
    </w:lvl>
    <w:lvl w:ilvl="6" w:tplc="0809000F" w:tentative="1">
      <w:start w:val="1"/>
      <w:numFmt w:val="decimal"/>
      <w:lvlText w:val="%7."/>
      <w:lvlJc w:val="left"/>
      <w:pPr>
        <w:ind w:left="5346" w:hanging="360"/>
      </w:pPr>
    </w:lvl>
    <w:lvl w:ilvl="7" w:tplc="08090019" w:tentative="1">
      <w:start w:val="1"/>
      <w:numFmt w:val="lowerLetter"/>
      <w:lvlText w:val="%8."/>
      <w:lvlJc w:val="left"/>
      <w:pPr>
        <w:ind w:left="6066" w:hanging="360"/>
      </w:pPr>
    </w:lvl>
    <w:lvl w:ilvl="8" w:tplc="0809001B" w:tentative="1">
      <w:start w:val="1"/>
      <w:numFmt w:val="lowerRoman"/>
      <w:lvlText w:val="%9."/>
      <w:lvlJc w:val="right"/>
      <w:pPr>
        <w:ind w:left="6786" w:hanging="180"/>
      </w:pPr>
    </w:lvl>
  </w:abstractNum>
  <w:abstractNum w:abstractNumId="6" w15:restartNumberingAfterBreak="0">
    <w:nsid w:val="53326118"/>
    <w:multiLevelType w:val="multilevel"/>
    <w:tmpl w:val="A6326F58"/>
    <w:styleLink w:val="CurrentList2"/>
    <w:lvl w:ilvl="0">
      <w:start w:val="1"/>
      <w:numFmt w:val="bullet"/>
      <w:lvlText w:val=""/>
      <w:lvlJc w:val="left"/>
      <w:pPr>
        <w:ind w:left="720" w:hanging="360"/>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C6F57B3"/>
    <w:multiLevelType w:val="hybridMultilevel"/>
    <w:tmpl w:val="7D5EDE4A"/>
    <w:lvl w:ilvl="0" w:tplc="37D658C0">
      <w:start w:val="1"/>
      <w:numFmt w:val="bullet"/>
      <w:pStyle w:val="BulletsIslington"/>
      <w:lvlText w:val=""/>
      <w:lvlJc w:val="left"/>
      <w:pPr>
        <w:ind w:left="567" w:hanging="283"/>
      </w:pPr>
      <w:rPr>
        <w:rFonts w:ascii="Symbol" w:hAnsi="Symbol" w:cs="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CAD2E73"/>
    <w:multiLevelType w:val="hybridMultilevel"/>
    <w:tmpl w:val="82B82F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33097A"/>
    <w:multiLevelType w:val="multilevel"/>
    <w:tmpl w:val="8A36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343266"/>
    <w:multiLevelType w:val="multilevel"/>
    <w:tmpl w:val="7D5EDE4A"/>
    <w:styleLink w:val="CurrentList3"/>
    <w:lvl w:ilvl="0">
      <w:start w:val="1"/>
      <w:numFmt w:val="bullet"/>
      <w:lvlText w:val=""/>
      <w:lvlJc w:val="left"/>
      <w:pPr>
        <w:ind w:left="567" w:hanging="283"/>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18814786">
    <w:abstractNumId w:val="2"/>
  </w:num>
  <w:num w:numId="2" w16cid:durableId="1959334332">
    <w:abstractNumId w:val="6"/>
  </w:num>
  <w:num w:numId="3" w16cid:durableId="358240225">
    <w:abstractNumId w:val="7"/>
  </w:num>
  <w:num w:numId="4" w16cid:durableId="995258123">
    <w:abstractNumId w:val="10"/>
  </w:num>
  <w:num w:numId="5" w16cid:durableId="15811449">
    <w:abstractNumId w:val="8"/>
  </w:num>
  <w:num w:numId="6" w16cid:durableId="401492748">
    <w:abstractNumId w:val="4"/>
  </w:num>
  <w:num w:numId="7" w16cid:durableId="21320553">
    <w:abstractNumId w:val="5"/>
  </w:num>
  <w:num w:numId="8" w16cid:durableId="1477645903">
    <w:abstractNumId w:val="1"/>
  </w:num>
  <w:num w:numId="9" w16cid:durableId="85075813">
    <w:abstractNumId w:val="3"/>
  </w:num>
  <w:num w:numId="10" w16cid:durableId="1138496677">
    <w:abstractNumId w:val="0"/>
  </w:num>
  <w:num w:numId="11" w16cid:durableId="176333861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33"/>
    <w:rsid w:val="0000019B"/>
    <w:rsid w:val="00002CD5"/>
    <w:rsid w:val="0000444F"/>
    <w:rsid w:val="00012463"/>
    <w:rsid w:val="0001523B"/>
    <w:rsid w:val="00021335"/>
    <w:rsid w:val="00040BCE"/>
    <w:rsid w:val="00045EFC"/>
    <w:rsid w:val="00055736"/>
    <w:rsid w:val="00055E22"/>
    <w:rsid w:val="00056521"/>
    <w:rsid w:val="00061372"/>
    <w:rsid w:val="0006518D"/>
    <w:rsid w:val="0006549B"/>
    <w:rsid w:val="000677CB"/>
    <w:rsid w:val="00077476"/>
    <w:rsid w:val="000800D3"/>
    <w:rsid w:val="00087F10"/>
    <w:rsid w:val="000979C7"/>
    <w:rsid w:val="000A50B8"/>
    <w:rsid w:val="000B237C"/>
    <w:rsid w:val="000C1C52"/>
    <w:rsid w:val="000D5E09"/>
    <w:rsid w:val="000D7D3B"/>
    <w:rsid w:val="000E62B5"/>
    <w:rsid w:val="000F068D"/>
    <w:rsid w:val="000F1F4B"/>
    <w:rsid w:val="000F3C1B"/>
    <w:rsid w:val="000F4BB8"/>
    <w:rsid w:val="0010483F"/>
    <w:rsid w:val="00110A58"/>
    <w:rsid w:val="00124DEE"/>
    <w:rsid w:val="00130380"/>
    <w:rsid w:val="00146335"/>
    <w:rsid w:val="0015059B"/>
    <w:rsid w:val="00156F03"/>
    <w:rsid w:val="00160ABF"/>
    <w:rsid w:val="00164CBB"/>
    <w:rsid w:val="00165EED"/>
    <w:rsid w:val="001665D5"/>
    <w:rsid w:val="00172A4C"/>
    <w:rsid w:val="00175EA3"/>
    <w:rsid w:val="001761C0"/>
    <w:rsid w:val="00180CE2"/>
    <w:rsid w:val="00181BFD"/>
    <w:rsid w:val="00187D33"/>
    <w:rsid w:val="001A093D"/>
    <w:rsid w:val="001B6EBD"/>
    <w:rsid w:val="001C0CB2"/>
    <w:rsid w:val="001C1058"/>
    <w:rsid w:val="001C3486"/>
    <w:rsid w:val="001C753D"/>
    <w:rsid w:val="001F128E"/>
    <w:rsid w:val="001F33EA"/>
    <w:rsid w:val="001F4E1D"/>
    <w:rsid w:val="001F6247"/>
    <w:rsid w:val="00202A08"/>
    <w:rsid w:val="0020559C"/>
    <w:rsid w:val="00210F2E"/>
    <w:rsid w:val="00210FFE"/>
    <w:rsid w:val="0022031F"/>
    <w:rsid w:val="00221D5A"/>
    <w:rsid w:val="00233D73"/>
    <w:rsid w:val="002454FF"/>
    <w:rsid w:val="00254444"/>
    <w:rsid w:val="00255682"/>
    <w:rsid w:val="0026661D"/>
    <w:rsid w:val="0027079D"/>
    <w:rsid w:val="00277291"/>
    <w:rsid w:val="00286C99"/>
    <w:rsid w:val="002875FF"/>
    <w:rsid w:val="002A1554"/>
    <w:rsid w:val="002A1F81"/>
    <w:rsid w:val="002A4F0E"/>
    <w:rsid w:val="002A6451"/>
    <w:rsid w:val="002C5D15"/>
    <w:rsid w:val="002D74DE"/>
    <w:rsid w:val="002E3444"/>
    <w:rsid w:val="002E69D2"/>
    <w:rsid w:val="002E6C44"/>
    <w:rsid w:val="002F3B04"/>
    <w:rsid w:val="00302109"/>
    <w:rsid w:val="0030407A"/>
    <w:rsid w:val="0030682E"/>
    <w:rsid w:val="00307486"/>
    <w:rsid w:val="003200E5"/>
    <w:rsid w:val="00323DEF"/>
    <w:rsid w:val="0032448B"/>
    <w:rsid w:val="00330179"/>
    <w:rsid w:val="003333D6"/>
    <w:rsid w:val="003363E4"/>
    <w:rsid w:val="00337B96"/>
    <w:rsid w:val="00350B0C"/>
    <w:rsid w:val="00351692"/>
    <w:rsid w:val="00364693"/>
    <w:rsid w:val="00366E57"/>
    <w:rsid w:val="003700B0"/>
    <w:rsid w:val="0037126D"/>
    <w:rsid w:val="003813A1"/>
    <w:rsid w:val="003831AD"/>
    <w:rsid w:val="0039360A"/>
    <w:rsid w:val="00397FA1"/>
    <w:rsid w:val="003A33A8"/>
    <w:rsid w:val="003B0331"/>
    <w:rsid w:val="003C4898"/>
    <w:rsid w:val="003C4B6D"/>
    <w:rsid w:val="003D2BA1"/>
    <w:rsid w:val="003D628F"/>
    <w:rsid w:val="003D7959"/>
    <w:rsid w:val="003E22CE"/>
    <w:rsid w:val="003E3019"/>
    <w:rsid w:val="003E6BBB"/>
    <w:rsid w:val="004032CC"/>
    <w:rsid w:val="00406BE9"/>
    <w:rsid w:val="0041359E"/>
    <w:rsid w:val="0042337A"/>
    <w:rsid w:val="00425EE8"/>
    <w:rsid w:val="0042745F"/>
    <w:rsid w:val="00435F86"/>
    <w:rsid w:val="00437BA5"/>
    <w:rsid w:val="0044179B"/>
    <w:rsid w:val="00443788"/>
    <w:rsid w:val="00446CD2"/>
    <w:rsid w:val="00450E79"/>
    <w:rsid w:val="00451C7C"/>
    <w:rsid w:val="00461DAB"/>
    <w:rsid w:val="00464E42"/>
    <w:rsid w:val="00465316"/>
    <w:rsid w:val="00465D47"/>
    <w:rsid w:val="00477996"/>
    <w:rsid w:val="004827A3"/>
    <w:rsid w:val="00482D10"/>
    <w:rsid w:val="00484A2E"/>
    <w:rsid w:val="00491F22"/>
    <w:rsid w:val="00494A44"/>
    <w:rsid w:val="00495559"/>
    <w:rsid w:val="004A1C6F"/>
    <w:rsid w:val="004A6FA0"/>
    <w:rsid w:val="004B397F"/>
    <w:rsid w:val="004C42C7"/>
    <w:rsid w:val="004E0868"/>
    <w:rsid w:val="004E22E4"/>
    <w:rsid w:val="004F0B0B"/>
    <w:rsid w:val="004F64CC"/>
    <w:rsid w:val="0050398A"/>
    <w:rsid w:val="005044AA"/>
    <w:rsid w:val="00507EA9"/>
    <w:rsid w:val="0051368C"/>
    <w:rsid w:val="00515BA3"/>
    <w:rsid w:val="00522719"/>
    <w:rsid w:val="005309BA"/>
    <w:rsid w:val="00535581"/>
    <w:rsid w:val="00536037"/>
    <w:rsid w:val="00545E9E"/>
    <w:rsid w:val="005475BD"/>
    <w:rsid w:val="005505F5"/>
    <w:rsid w:val="005508FD"/>
    <w:rsid w:val="00557D43"/>
    <w:rsid w:val="00564B57"/>
    <w:rsid w:val="00566BA4"/>
    <w:rsid w:val="005916E5"/>
    <w:rsid w:val="00592592"/>
    <w:rsid w:val="005A288A"/>
    <w:rsid w:val="005A2DD4"/>
    <w:rsid w:val="005B298E"/>
    <w:rsid w:val="005B35D2"/>
    <w:rsid w:val="005B7001"/>
    <w:rsid w:val="005C14EC"/>
    <w:rsid w:val="005C2727"/>
    <w:rsid w:val="005D0E6F"/>
    <w:rsid w:val="005E04F4"/>
    <w:rsid w:val="005E45A5"/>
    <w:rsid w:val="005E63B6"/>
    <w:rsid w:val="005F0B73"/>
    <w:rsid w:val="005F344F"/>
    <w:rsid w:val="005F3727"/>
    <w:rsid w:val="005F6BBF"/>
    <w:rsid w:val="005F7CF8"/>
    <w:rsid w:val="00600411"/>
    <w:rsid w:val="00603703"/>
    <w:rsid w:val="0060644E"/>
    <w:rsid w:val="006069A1"/>
    <w:rsid w:val="00606C9C"/>
    <w:rsid w:val="00610C9B"/>
    <w:rsid w:val="0061280F"/>
    <w:rsid w:val="00620787"/>
    <w:rsid w:val="00631774"/>
    <w:rsid w:val="00631FFC"/>
    <w:rsid w:val="00636296"/>
    <w:rsid w:val="00636D14"/>
    <w:rsid w:val="006378C9"/>
    <w:rsid w:val="0063792B"/>
    <w:rsid w:val="006405E7"/>
    <w:rsid w:val="00640C4E"/>
    <w:rsid w:val="00646024"/>
    <w:rsid w:val="00647003"/>
    <w:rsid w:val="00652983"/>
    <w:rsid w:val="006820F0"/>
    <w:rsid w:val="00687CE3"/>
    <w:rsid w:val="0069072E"/>
    <w:rsid w:val="00694EA8"/>
    <w:rsid w:val="00695675"/>
    <w:rsid w:val="00695AE7"/>
    <w:rsid w:val="006A0461"/>
    <w:rsid w:val="006A6326"/>
    <w:rsid w:val="006B18C2"/>
    <w:rsid w:val="006B1ED0"/>
    <w:rsid w:val="006B6CFE"/>
    <w:rsid w:val="006D02AD"/>
    <w:rsid w:val="006D47C1"/>
    <w:rsid w:val="006D7C93"/>
    <w:rsid w:val="006E2246"/>
    <w:rsid w:val="006F26F8"/>
    <w:rsid w:val="00701F67"/>
    <w:rsid w:val="007025FE"/>
    <w:rsid w:val="007133C5"/>
    <w:rsid w:val="00717ED2"/>
    <w:rsid w:val="007254D5"/>
    <w:rsid w:val="00731227"/>
    <w:rsid w:val="00735C59"/>
    <w:rsid w:val="00751642"/>
    <w:rsid w:val="00761EE0"/>
    <w:rsid w:val="0077441F"/>
    <w:rsid w:val="00776779"/>
    <w:rsid w:val="00777ABD"/>
    <w:rsid w:val="00783537"/>
    <w:rsid w:val="00787162"/>
    <w:rsid w:val="00787552"/>
    <w:rsid w:val="007B0A69"/>
    <w:rsid w:val="007C32D0"/>
    <w:rsid w:val="007C4346"/>
    <w:rsid w:val="007D3B3C"/>
    <w:rsid w:val="007E5DA9"/>
    <w:rsid w:val="007F1C95"/>
    <w:rsid w:val="007F77C1"/>
    <w:rsid w:val="008050A3"/>
    <w:rsid w:val="0081336D"/>
    <w:rsid w:val="00820176"/>
    <w:rsid w:val="0082316E"/>
    <w:rsid w:val="00836772"/>
    <w:rsid w:val="008410CC"/>
    <w:rsid w:val="0086048D"/>
    <w:rsid w:val="00860671"/>
    <w:rsid w:val="008642FC"/>
    <w:rsid w:val="00870E89"/>
    <w:rsid w:val="00876CFF"/>
    <w:rsid w:val="008867C0"/>
    <w:rsid w:val="008945AE"/>
    <w:rsid w:val="008A50B0"/>
    <w:rsid w:val="008A6B83"/>
    <w:rsid w:val="008B0D27"/>
    <w:rsid w:val="008C0B04"/>
    <w:rsid w:val="008C40B9"/>
    <w:rsid w:val="008D18B1"/>
    <w:rsid w:val="008D5A70"/>
    <w:rsid w:val="008E120A"/>
    <w:rsid w:val="008E4937"/>
    <w:rsid w:val="008E5447"/>
    <w:rsid w:val="008F168A"/>
    <w:rsid w:val="00900F38"/>
    <w:rsid w:val="0091126D"/>
    <w:rsid w:val="009168A6"/>
    <w:rsid w:val="0092137C"/>
    <w:rsid w:val="0092438E"/>
    <w:rsid w:val="009312E6"/>
    <w:rsid w:val="00936DA2"/>
    <w:rsid w:val="00937769"/>
    <w:rsid w:val="0094141D"/>
    <w:rsid w:val="00948495"/>
    <w:rsid w:val="00951A7E"/>
    <w:rsid w:val="0095221C"/>
    <w:rsid w:val="00954FA7"/>
    <w:rsid w:val="00955BAC"/>
    <w:rsid w:val="00956065"/>
    <w:rsid w:val="00957496"/>
    <w:rsid w:val="00960D3A"/>
    <w:rsid w:val="0096689F"/>
    <w:rsid w:val="00973F0D"/>
    <w:rsid w:val="00980486"/>
    <w:rsid w:val="0098257B"/>
    <w:rsid w:val="00990168"/>
    <w:rsid w:val="0099227D"/>
    <w:rsid w:val="009940E0"/>
    <w:rsid w:val="009A2230"/>
    <w:rsid w:val="009A41EB"/>
    <w:rsid w:val="009B0828"/>
    <w:rsid w:val="009B6FE2"/>
    <w:rsid w:val="009C1DEB"/>
    <w:rsid w:val="009C2A6F"/>
    <w:rsid w:val="009C365E"/>
    <w:rsid w:val="009D1844"/>
    <w:rsid w:val="009D2DB7"/>
    <w:rsid w:val="009D5060"/>
    <w:rsid w:val="009D625D"/>
    <w:rsid w:val="009D7FCC"/>
    <w:rsid w:val="009E0BAF"/>
    <w:rsid w:val="009E483B"/>
    <w:rsid w:val="009F1601"/>
    <w:rsid w:val="009F6BDF"/>
    <w:rsid w:val="00A0194A"/>
    <w:rsid w:val="00A026BA"/>
    <w:rsid w:val="00A04BFF"/>
    <w:rsid w:val="00A10440"/>
    <w:rsid w:val="00A10A93"/>
    <w:rsid w:val="00A22F5D"/>
    <w:rsid w:val="00A23E75"/>
    <w:rsid w:val="00A2616B"/>
    <w:rsid w:val="00A26859"/>
    <w:rsid w:val="00A26A84"/>
    <w:rsid w:val="00A30906"/>
    <w:rsid w:val="00A37F77"/>
    <w:rsid w:val="00A406B4"/>
    <w:rsid w:val="00A46CFF"/>
    <w:rsid w:val="00A54DBE"/>
    <w:rsid w:val="00A56AF4"/>
    <w:rsid w:val="00A608AD"/>
    <w:rsid w:val="00A61621"/>
    <w:rsid w:val="00A64EDA"/>
    <w:rsid w:val="00A66F1C"/>
    <w:rsid w:val="00A732BE"/>
    <w:rsid w:val="00A74A2D"/>
    <w:rsid w:val="00A80B60"/>
    <w:rsid w:val="00A855F7"/>
    <w:rsid w:val="00A97C05"/>
    <w:rsid w:val="00AA3FD3"/>
    <w:rsid w:val="00AA5A83"/>
    <w:rsid w:val="00AB54A7"/>
    <w:rsid w:val="00AD30C3"/>
    <w:rsid w:val="00AE0D93"/>
    <w:rsid w:val="00AE6527"/>
    <w:rsid w:val="00AE76E6"/>
    <w:rsid w:val="00AF22EE"/>
    <w:rsid w:val="00B0163E"/>
    <w:rsid w:val="00B01D6E"/>
    <w:rsid w:val="00B04A47"/>
    <w:rsid w:val="00B076D7"/>
    <w:rsid w:val="00B10FB6"/>
    <w:rsid w:val="00B2777B"/>
    <w:rsid w:val="00B32B35"/>
    <w:rsid w:val="00B36948"/>
    <w:rsid w:val="00B43974"/>
    <w:rsid w:val="00B52068"/>
    <w:rsid w:val="00B54988"/>
    <w:rsid w:val="00B67EE5"/>
    <w:rsid w:val="00B72842"/>
    <w:rsid w:val="00B84602"/>
    <w:rsid w:val="00BC25D6"/>
    <w:rsid w:val="00BD27E5"/>
    <w:rsid w:val="00BD40CA"/>
    <w:rsid w:val="00BE068A"/>
    <w:rsid w:val="00BE39DD"/>
    <w:rsid w:val="00BF7A79"/>
    <w:rsid w:val="00C00FAC"/>
    <w:rsid w:val="00C11F87"/>
    <w:rsid w:val="00C17E08"/>
    <w:rsid w:val="00C22A54"/>
    <w:rsid w:val="00C256AF"/>
    <w:rsid w:val="00C33ED8"/>
    <w:rsid w:val="00C42C39"/>
    <w:rsid w:val="00C5048B"/>
    <w:rsid w:val="00C57622"/>
    <w:rsid w:val="00C579B3"/>
    <w:rsid w:val="00C62BAB"/>
    <w:rsid w:val="00C95207"/>
    <w:rsid w:val="00CA144B"/>
    <w:rsid w:val="00CA5FBF"/>
    <w:rsid w:val="00CB1584"/>
    <w:rsid w:val="00CB52C8"/>
    <w:rsid w:val="00CB7542"/>
    <w:rsid w:val="00CC3F08"/>
    <w:rsid w:val="00CD1A40"/>
    <w:rsid w:val="00CE2F9E"/>
    <w:rsid w:val="00CF0883"/>
    <w:rsid w:val="00CF312E"/>
    <w:rsid w:val="00CF3ECA"/>
    <w:rsid w:val="00D066FE"/>
    <w:rsid w:val="00D117AC"/>
    <w:rsid w:val="00D11A5B"/>
    <w:rsid w:val="00D176CE"/>
    <w:rsid w:val="00D23A41"/>
    <w:rsid w:val="00D25A2D"/>
    <w:rsid w:val="00D45FAC"/>
    <w:rsid w:val="00D47AA2"/>
    <w:rsid w:val="00D62E59"/>
    <w:rsid w:val="00D767EC"/>
    <w:rsid w:val="00D82F13"/>
    <w:rsid w:val="00D950BE"/>
    <w:rsid w:val="00D97DDF"/>
    <w:rsid w:val="00DA22B2"/>
    <w:rsid w:val="00DA4A7D"/>
    <w:rsid w:val="00DB36CA"/>
    <w:rsid w:val="00DC716E"/>
    <w:rsid w:val="00DE25A3"/>
    <w:rsid w:val="00E019C9"/>
    <w:rsid w:val="00E12712"/>
    <w:rsid w:val="00E1499E"/>
    <w:rsid w:val="00E16CBB"/>
    <w:rsid w:val="00E176DB"/>
    <w:rsid w:val="00E17950"/>
    <w:rsid w:val="00E215F9"/>
    <w:rsid w:val="00E22946"/>
    <w:rsid w:val="00E35A99"/>
    <w:rsid w:val="00E46808"/>
    <w:rsid w:val="00E62AA9"/>
    <w:rsid w:val="00E717A8"/>
    <w:rsid w:val="00E72836"/>
    <w:rsid w:val="00E766FF"/>
    <w:rsid w:val="00E809C9"/>
    <w:rsid w:val="00E93731"/>
    <w:rsid w:val="00E973FA"/>
    <w:rsid w:val="00EA2642"/>
    <w:rsid w:val="00EB4D0C"/>
    <w:rsid w:val="00EB52AC"/>
    <w:rsid w:val="00ED59C4"/>
    <w:rsid w:val="00ED6BCA"/>
    <w:rsid w:val="00EE6F6D"/>
    <w:rsid w:val="00F01D66"/>
    <w:rsid w:val="00F061F8"/>
    <w:rsid w:val="00F06A40"/>
    <w:rsid w:val="00F1032B"/>
    <w:rsid w:val="00F10674"/>
    <w:rsid w:val="00F22E54"/>
    <w:rsid w:val="00F328EE"/>
    <w:rsid w:val="00F37814"/>
    <w:rsid w:val="00F43CAF"/>
    <w:rsid w:val="00F5124D"/>
    <w:rsid w:val="00F556B6"/>
    <w:rsid w:val="00F5631B"/>
    <w:rsid w:val="00F607E3"/>
    <w:rsid w:val="00F746ED"/>
    <w:rsid w:val="00F7758A"/>
    <w:rsid w:val="00F815CE"/>
    <w:rsid w:val="00F93953"/>
    <w:rsid w:val="00F93CA6"/>
    <w:rsid w:val="00F96BB7"/>
    <w:rsid w:val="00FB3E70"/>
    <w:rsid w:val="00FB5BDB"/>
    <w:rsid w:val="00FC2C3C"/>
    <w:rsid w:val="00FC3934"/>
    <w:rsid w:val="00FD32C8"/>
    <w:rsid w:val="00FE6678"/>
    <w:rsid w:val="00FE6C43"/>
    <w:rsid w:val="012CB496"/>
    <w:rsid w:val="042FDA1F"/>
    <w:rsid w:val="07B262EE"/>
    <w:rsid w:val="08890B75"/>
    <w:rsid w:val="0BA1EA84"/>
    <w:rsid w:val="0C2F9424"/>
    <w:rsid w:val="0D6FB73B"/>
    <w:rsid w:val="1341EC5D"/>
    <w:rsid w:val="13563238"/>
    <w:rsid w:val="14217DAC"/>
    <w:rsid w:val="16CB8E5B"/>
    <w:rsid w:val="16E300B0"/>
    <w:rsid w:val="194386EE"/>
    <w:rsid w:val="1BD9E53A"/>
    <w:rsid w:val="1DD04D78"/>
    <w:rsid w:val="1EC77AC5"/>
    <w:rsid w:val="1F909E16"/>
    <w:rsid w:val="204CE3AF"/>
    <w:rsid w:val="20E9A7C7"/>
    <w:rsid w:val="22D02C15"/>
    <w:rsid w:val="237E5931"/>
    <w:rsid w:val="26AE0C6D"/>
    <w:rsid w:val="26DA7A30"/>
    <w:rsid w:val="26DE265A"/>
    <w:rsid w:val="27601986"/>
    <w:rsid w:val="2851CA54"/>
    <w:rsid w:val="2A030417"/>
    <w:rsid w:val="2AB466E4"/>
    <w:rsid w:val="2D49BBB4"/>
    <w:rsid w:val="2DEC07A6"/>
    <w:rsid w:val="2EC10BD8"/>
    <w:rsid w:val="3043B3DC"/>
    <w:rsid w:val="323C7499"/>
    <w:rsid w:val="331506AF"/>
    <w:rsid w:val="3435671D"/>
    <w:rsid w:val="351724FF"/>
    <w:rsid w:val="35435FF1"/>
    <w:rsid w:val="3554CD99"/>
    <w:rsid w:val="356F0A85"/>
    <w:rsid w:val="35D85ACA"/>
    <w:rsid w:val="394288B4"/>
    <w:rsid w:val="3BEEAEBF"/>
    <w:rsid w:val="3C045654"/>
    <w:rsid w:val="3E52B353"/>
    <w:rsid w:val="3EBE0745"/>
    <w:rsid w:val="3F493FC3"/>
    <w:rsid w:val="41FD958D"/>
    <w:rsid w:val="421436F2"/>
    <w:rsid w:val="4264C3BA"/>
    <w:rsid w:val="43170B28"/>
    <w:rsid w:val="4657D232"/>
    <w:rsid w:val="46F4A16A"/>
    <w:rsid w:val="47799970"/>
    <w:rsid w:val="4864E98B"/>
    <w:rsid w:val="4A00B9EC"/>
    <w:rsid w:val="4BE16167"/>
    <w:rsid w:val="4D404834"/>
    <w:rsid w:val="4D85C681"/>
    <w:rsid w:val="4DCFD2B7"/>
    <w:rsid w:val="4EED2390"/>
    <w:rsid w:val="4F481250"/>
    <w:rsid w:val="4F6AFDA6"/>
    <w:rsid w:val="4FEC6E3F"/>
    <w:rsid w:val="507591D4"/>
    <w:rsid w:val="509A5BC1"/>
    <w:rsid w:val="517E213E"/>
    <w:rsid w:val="55D6082A"/>
    <w:rsid w:val="58C036A6"/>
    <w:rsid w:val="5A1ECB3C"/>
    <w:rsid w:val="5A6DEB1B"/>
    <w:rsid w:val="5C17161C"/>
    <w:rsid w:val="5DA58BDD"/>
    <w:rsid w:val="5E87CC7D"/>
    <w:rsid w:val="5F17D12B"/>
    <w:rsid w:val="5FCCD6F5"/>
    <w:rsid w:val="60909E49"/>
    <w:rsid w:val="6268C513"/>
    <w:rsid w:val="63959332"/>
    <w:rsid w:val="644BC3DB"/>
    <w:rsid w:val="6476C610"/>
    <w:rsid w:val="65E49DB9"/>
    <w:rsid w:val="67FC6917"/>
    <w:rsid w:val="68A4289B"/>
    <w:rsid w:val="6977F774"/>
    <w:rsid w:val="69983978"/>
    <w:rsid w:val="6A5F8EA8"/>
    <w:rsid w:val="6C7B30C3"/>
    <w:rsid w:val="6CD500AB"/>
    <w:rsid w:val="6DE8B957"/>
    <w:rsid w:val="7021B7E8"/>
    <w:rsid w:val="70A81CEE"/>
    <w:rsid w:val="71BD8849"/>
    <w:rsid w:val="72439FD7"/>
    <w:rsid w:val="7288787D"/>
    <w:rsid w:val="738FD979"/>
    <w:rsid w:val="73BF2BEA"/>
    <w:rsid w:val="767C7F83"/>
    <w:rsid w:val="76A224F8"/>
    <w:rsid w:val="77B64F53"/>
    <w:rsid w:val="7989DD05"/>
    <w:rsid w:val="7BF90FE1"/>
    <w:rsid w:val="7C197059"/>
    <w:rsid w:val="7DCD30A5"/>
    <w:rsid w:val="7FAC11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65BE"/>
  <w15:chartTrackingRefBased/>
  <w15:docId w15:val="{97B9FB27-0DC0-4B60-AAC4-AE80C5B6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BE9"/>
    <w:pPr>
      <w:spacing w:before="240" w:after="120"/>
    </w:pPr>
    <w:rPr>
      <w:lang w:eastAsia="en-GB"/>
    </w:rPr>
  </w:style>
  <w:style w:type="paragraph" w:styleId="Heading1">
    <w:name w:val="heading 1"/>
    <w:basedOn w:val="Normal"/>
    <w:next w:val="Normal"/>
    <w:link w:val="Heading1Char"/>
    <w:uiPriority w:val="9"/>
    <w:rsid w:val="008050A3"/>
    <w:pPr>
      <w:outlineLvl w:val="0"/>
    </w:pPr>
    <w:rPr>
      <w:b/>
      <w:bCs/>
      <w:color w:val="288647"/>
      <w:sz w:val="28"/>
      <w:szCs w:val="28"/>
    </w:rPr>
  </w:style>
  <w:style w:type="paragraph" w:styleId="Heading2">
    <w:name w:val="heading 2"/>
    <w:basedOn w:val="Normal"/>
    <w:next w:val="Normal"/>
    <w:link w:val="Heading2Char"/>
    <w:uiPriority w:val="9"/>
    <w:unhideWhenUsed/>
    <w:rsid w:val="00731227"/>
    <w:pPr>
      <w:outlineLvl w:val="1"/>
    </w:pPr>
    <w:rPr>
      <w:b/>
      <w:bCs/>
    </w:rPr>
  </w:style>
  <w:style w:type="paragraph" w:styleId="Heading3">
    <w:name w:val="heading 3"/>
    <w:basedOn w:val="Normal"/>
    <w:next w:val="Normal"/>
    <w:link w:val="Heading3Char"/>
    <w:uiPriority w:val="9"/>
    <w:unhideWhenUsed/>
    <w:rsid w:val="00165EED"/>
    <w:pPr>
      <w:keepNext/>
      <w:keepLines/>
      <w:spacing w:before="40" w:after="0"/>
      <w:outlineLvl w:val="2"/>
    </w:pPr>
    <w:rPr>
      <w:rFonts w:asciiTheme="majorHAnsi" w:eastAsiaTheme="majorEastAsia" w:hAnsiTheme="majorHAnsi" w:cstheme="majorBidi"/>
      <w:color w:val="144223" w:themeColor="accent1" w:themeShade="7F"/>
    </w:rPr>
  </w:style>
  <w:style w:type="paragraph" w:styleId="Heading4">
    <w:name w:val="heading 4"/>
    <w:basedOn w:val="Normal"/>
    <w:next w:val="Normal"/>
    <w:link w:val="Heading4Char"/>
    <w:uiPriority w:val="9"/>
    <w:unhideWhenUsed/>
    <w:rsid w:val="002A6451"/>
    <w:pPr>
      <w:keepNext/>
      <w:keepLines/>
      <w:spacing w:before="40" w:after="0"/>
      <w:outlineLvl w:val="3"/>
    </w:pPr>
    <w:rPr>
      <w:rFonts w:asciiTheme="majorHAnsi" w:eastAsiaTheme="majorEastAsia" w:hAnsiTheme="majorHAnsi" w:cstheme="majorBidi"/>
      <w:i/>
      <w:iCs/>
      <w:color w:val="1E6435" w:themeColor="accent1" w:themeShade="BF"/>
    </w:rPr>
  </w:style>
  <w:style w:type="paragraph" w:styleId="Heading5">
    <w:name w:val="heading 5"/>
    <w:basedOn w:val="Normal"/>
    <w:next w:val="Normal"/>
    <w:link w:val="Heading5Char"/>
    <w:uiPriority w:val="9"/>
    <w:semiHidden/>
    <w:unhideWhenUsed/>
    <w:qFormat/>
    <w:rsid w:val="00F43CAF"/>
    <w:pPr>
      <w:keepNext/>
      <w:keepLines/>
      <w:spacing w:before="40" w:after="0"/>
      <w:outlineLvl w:val="4"/>
    </w:pPr>
    <w:rPr>
      <w:rFonts w:asciiTheme="majorHAnsi" w:eastAsiaTheme="majorEastAsia" w:hAnsiTheme="majorHAnsi" w:cstheme="majorBidi"/>
      <w:color w:val="1E6435" w:themeColor="accent1" w:themeShade="BF"/>
    </w:rPr>
  </w:style>
  <w:style w:type="paragraph" w:styleId="Heading6">
    <w:name w:val="heading 6"/>
    <w:basedOn w:val="Normal"/>
    <w:next w:val="Normal"/>
    <w:link w:val="Heading6Char"/>
    <w:uiPriority w:val="9"/>
    <w:semiHidden/>
    <w:unhideWhenUsed/>
    <w:qFormat/>
    <w:rsid w:val="001761C0"/>
    <w:pPr>
      <w:keepNext/>
      <w:keepLines/>
      <w:spacing w:before="40" w:after="0"/>
      <w:outlineLvl w:val="5"/>
    </w:pPr>
    <w:rPr>
      <w:rFonts w:asciiTheme="majorHAnsi" w:eastAsiaTheme="majorEastAsia" w:hAnsiTheme="majorHAnsi" w:cstheme="majorBidi"/>
      <w:color w:val="1442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customStyle="1" w:styleId="HeaderChar">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customStyle="1" w:styleId="FooterChar">
    <w:name w:val="Footer Char"/>
    <w:basedOn w:val="DefaultParagraphFont"/>
    <w:link w:val="Footer"/>
    <w:uiPriority w:val="99"/>
    <w:rsid w:val="001F128E"/>
  </w:style>
  <w:style w:type="table" w:styleId="TableGrid">
    <w:name w:val="Table Grid"/>
    <w:basedOn w:val="TableNormal"/>
    <w:uiPriority w:val="39"/>
    <w:rsid w:val="001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5B35D2"/>
    <w:pPr>
      <w:spacing w:before="240" w:after="240"/>
    </w:pPr>
    <w:rPr>
      <w:lang w:eastAsia="en-GB"/>
    </w:rPr>
  </w:style>
  <w:style w:type="paragraph" w:styleId="ListParagraph">
    <w:name w:val="List Paragraph"/>
    <w:aliases w:val="Numbered list"/>
    <w:basedOn w:val="Normal"/>
    <w:uiPriority w:val="1"/>
    <w:qFormat/>
    <w:rsid w:val="00876CFF"/>
    <w:pPr>
      <w:ind w:left="720"/>
      <w:contextualSpacing/>
    </w:pPr>
  </w:style>
  <w:style w:type="paragraph" w:customStyle="1" w:styleId="BulletsIslington">
    <w:name w:val="Bullets (Islington)"/>
    <w:basedOn w:val="ListParagraph"/>
    <w:qFormat/>
    <w:rsid w:val="005B35D2"/>
    <w:pPr>
      <w:numPr>
        <w:numId w:val="3"/>
      </w:numPr>
      <w:tabs>
        <w:tab w:val="left" w:pos="284"/>
      </w:tabs>
      <w:ind w:left="568" w:hanging="284"/>
      <w:contextualSpacing w:val="0"/>
    </w:pPr>
  </w:style>
  <w:style w:type="numbering" w:customStyle="1" w:styleId="CurrentList1">
    <w:name w:val="Current List1"/>
    <w:uiPriority w:val="99"/>
    <w:rsid w:val="00876CFF"/>
    <w:pPr>
      <w:numPr>
        <w:numId w:val="1"/>
      </w:numPr>
    </w:pPr>
  </w:style>
  <w:style w:type="character" w:customStyle="1" w:styleId="Heading1Char">
    <w:name w:val="Heading 1 Char"/>
    <w:basedOn w:val="DefaultParagraphFont"/>
    <w:link w:val="Heading1"/>
    <w:uiPriority w:val="9"/>
    <w:rsid w:val="008050A3"/>
    <w:rPr>
      <w:b/>
      <w:bCs/>
      <w:color w:val="288647"/>
      <w:sz w:val="28"/>
      <w:szCs w:val="28"/>
    </w:rPr>
  </w:style>
  <w:style w:type="character" w:customStyle="1" w:styleId="Heading2Char">
    <w:name w:val="Heading 2 Char"/>
    <w:basedOn w:val="DefaultParagraphFont"/>
    <w:link w:val="Heading2"/>
    <w:uiPriority w:val="9"/>
    <w:rsid w:val="00731227"/>
    <w:rPr>
      <w:b/>
      <w:bCs/>
    </w:rPr>
  </w:style>
  <w:style w:type="paragraph" w:customStyle="1" w:styleId="Heading1Islington">
    <w:name w:val="Heading 1 (Islington)"/>
    <w:basedOn w:val="Heading1"/>
    <w:next w:val="BodytextIslington"/>
    <w:qFormat/>
    <w:rsid w:val="003831AD"/>
    <w:rPr>
      <w:b w:val="0"/>
      <w:sz w:val="48"/>
    </w:rPr>
  </w:style>
  <w:style w:type="character" w:styleId="Strong">
    <w:name w:val="Strong"/>
    <w:basedOn w:val="DefaultParagraphFont"/>
    <w:uiPriority w:val="22"/>
    <w:rsid w:val="00731227"/>
    <w:rPr>
      <w:b/>
      <w:bCs/>
    </w:rPr>
  </w:style>
  <w:style w:type="numbering" w:customStyle="1" w:styleId="CurrentList2">
    <w:name w:val="Current List2"/>
    <w:uiPriority w:val="99"/>
    <w:rsid w:val="00C57622"/>
    <w:pPr>
      <w:numPr>
        <w:numId w:val="2"/>
      </w:numPr>
    </w:pPr>
  </w:style>
  <w:style w:type="paragraph" w:customStyle="1" w:styleId="Heading2Islington">
    <w:name w:val="Heading 2 (Islington)"/>
    <w:basedOn w:val="Heading2"/>
    <w:next w:val="BodytextIslington"/>
    <w:qFormat/>
    <w:rsid w:val="00600411"/>
    <w:rPr>
      <w:b w:val="0"/>
      <w:sz w:val="40"/>
    </w:rPr>
  </w:style>
  <w:style w:type="paragraph" w:customStyle="1" w:styleId="Heading6Islington">
    <w:name w:val="Heading 6 (Islington)"/>
    <w:basedOn w:val="Heading6"/>
    <w:next w:val="BodytextIslington"/>
    <w:qFormat/>
    <w:rsid w:val="0098257B"/>
    <w:pPr>
      <w:spacing w:before="240" w:after="120"/>
    </w:pPr>
    <w:rPr>
      <w:rFonts w:asciiTheme="minorHAnsi" w:hAnsiTheme="minorHAnsi"/>
      <w:color w:val="767676" w:themeColor="accent3"/>
    </w:rPr>
  </w:style>
  <w:style w:type="paragraph" w:customStyle="1" w:styleId="Heading5Islington">
    <w:name w:val="Heading 5 (Islington)"/>
    <w:basedOn w:val="Heading5"/>
    <w:next w:val="BodytextIslington"/>
    <w:qFormat/>
    <w:rsid w:val="0098257B"/>
    <w:pPr>
      <w:spacing w:before="240" w:after="120"/>
    </w:pPr>
    <w:rPr>
      <w:rFonts w:asciiTheme="minorHAnsi" w:hAnsiTheme="minorHAnsi"/>
      <w:bCs/>
      <w:color w:val="288647" w:themeColor="accent1"/>
    </w:rPr>
  </w:style>
  <w:style w:type="paragraph" w:customStyle="1" w:styleId="Heading4Islington">
    <w:name w:val="Heading 4 (Islington)"/>
    <w:basedOn w:val="Heading4"/>
    <w:next w:val="BodytextIslington"/>
    <w:qFormat/>
    <w:rsid w:val="00600411"/>
    <w:pPr>
      <w:spacing w:before="240" w:after="120"/>
    </w:pPr>
    <w:rPr>
      <w:b/>
      <w:i w:val="0"/>
      <w:color w:val="000000" w:themeColor="text1"/>
    </w:rPr>
  </w:style>
  <w:style w:type="character" w:styleId="Hyperlink">
    <w:name w:val="Hyperlink"/>
    <w:basedOn w:val="DefaultParagraphFont"/>
    <w:uiPriority w:val="99"/>
    <w:unhideWhenUsed/>
    <w:rsid w:val="00E35A99"/>
    <w:rPr>
      <w:color w:val="0070C0"/>
      <w:u w:val="single"/>
    </w:rPr>
  </w:style>
  <w:style w:type="numbering" w:customStyle="1" w:styleId="CurrentList3">
    <w:name w:val="Current List3"/>
    <w:uiPriority w:val="99"/>
    <w:rsid w:val="005B35D2"/>
    <w:pPr>
      <w:numPr>
        <w:numId w:val="4"/>
      </w:numPr>
    </w:pPr>
  </w:style>
  <w:style w:type="character" w:customStyle="1" w:styleId="UnresolvedMention1">
    <w:name w:val="Unresolved Mention1"/>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customStyle="1" w:styleId="QuoteIslington">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sz="4" w:space="0" w:color="288647" w:themeColor="accent1"/>
        <w:left w:val="single" w:sz="4" w:space="0" w:color="288647" w:themeColor="accent1"/>
        <w:bottom w:val="single" w:sz="4" w:space="0" w:color="288647" w:themeColor="accent1"/>
        <w:right w:val="single" w:sz="4" w:space="0" w:color="288647" w:themeColor="accent1"/>
      </w:tblBorders>
    </w:tblPr>
    <w:tblStylePr w:type="firstRow">
      <w:rPr>
        <w:b/>
        <w:bCs/>
        <w:color w:val="FFFFFF" w:themeColor="background1"/>
      </w:rPr>
      <w:tblPr/>
      <w:tcPr>
        <w:shd w:val="clear" w:color="auto" w:fill="288647" w:themeFill="accent1"/>
      </w:tcPr>
    </w:tblStylePr>
    <w:tblStylePr w:type="lastRow">
      <w:rPr>
        <w:b/>
        <w:bCs/>
      </w:rPr>
      <w:tblPr/>
      <w:tcPr>
        <w:tcBorders>
          <w:top w:val="double" w:sz="4" w:space="0" w:color="2886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8647" w:themeColor="accent1"/>
          <w:right w:val="single" w:sz="4" w:space="0" w:color="288647" w:themeColor="accent1"/>
        </w:tcBorders>
      </w:tcPr>
    </w:tblStylePr>
    <w:tblStylePr w:type="band1Horz">
      <w:tblPr/>
      <w:tcPr>
        <w:tcBorders>
          <w:top w:val="single" w:sz="4" w:space="0" w:color="288647" w:themeColor="accent1"/>
          <w:bottom w:val="single" w:sz="4" w:space="0" w:color="2886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8647" w:themeColor="accent1"/>
          <w:left w:val="nil"/>
        </w:tcBorders>
      </w:tcPr>
    </w:tblStylePr>
    <w:tblStylePr w:type="swCell">
      <w:tblPr/>
      <w:tcPr>
        <w:tcBorders>
          <w:top w:val="double" w:sz="4" w:space="0" w:color="288647" w:themeColor="accent1"/>
          <w:right w:val="nil"/>
        </w:tcBorders>
      </w:tcPr>
    </w:tblStylePr>
  </w:style>
  <w:style w:type="table" w:styleId="ListTable3">
    <w:name w:val="List Table 3"/>
    <w:basedOn w:val="TableNormal"/>
    <w:uiPriority w:val="48"/>
    <w:rsid w:val="00F0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slingtonTableStyle">
    <w:name w:val="Islington Table Style"/>
    <w:basedOn w:val="TableNormal"/>
    <w:uiPriority w:val="99"/>
    <w:rsid w:val="0082316E"/>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tblStylePr w:type="band2Horz">
      <w:tblPr/>
      <w:tcPr>
        <w:shd w:val="clear" w:color="auto" w:fill="E3E3E3" w:themeFill="accent3" w:themeFillTint="33"/>
      </w:tcPr>
    </w:tblStylePr>
  </w:style>
  <w:style w:type="table" w:styleId="GridTable3">
    <w:name w:val="Grid Table 3"/>
    <w:basedOn w:val="TableNormal"/>
    <w:uiPriority w:val="48"/>
    <w:rsid w:val="00E717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sz="4" w:space="0" w:color="63D087" w:themeColor="accent1" w:themeTint="99"/>
        <w:left w:val="single" w:sz="4" w:space="0" w:color="63D087" w:themeColor="accent1" w:themeTint="99"/>
        <w:bottom w:val="single" w:sz="4" w:space="0" w:color="63D087" w:themeColor="accent1" w:themeTint="99"/>
        <w:right w:val="single" w:sz="4" w:space="0" w:color="63D087" w:themeColor="accent1" w:themeTint="99"/>
        <w:insideH w:val="single" w:sz="4" w:space="0" w:color="63D087" w:themeColor="accent1" w:themeTint="99"/>
        <w:insideV w:val="single" w:sz="4" w:space="0" w:color="63D087" w:themeColor="accent1" w:themeTint="99"/>
      </w:tblBorders>
    </w:tblPr>
    <w:tblStylePr w:type="firstRow">
      <w:rPr>
        <w:b/>
        <w:bCs/>
        <w:color w:val="FFFFFF" w:themeColor="background1"/>
      </w:rPr>
      <w:tblPr/>
      <w:tcPr>
        <w:tcBorders>
          <w:top w:val="single" w:sz="4" w:space="0" w:color="288647" w:themeColor="accent1"/>
          <w:left w:val="single" w:sz="4" w:space="0" w:color="288647" w:themeColor="accent1"/>
          <w:bottom w:val="single" w:sz="4" w:space="0" w:color="288647" w:themeColor="accent1"/>
          <w:right w:val="single" w:sz="4" w:space="0" w:color="288647" w:themeColor="accent1"/>
          <w:insideH w:val="nil"/>
          <w:insideV w:val="nil"/>
        </w:tcBorders>
        <w:shd w:val="clear" w:color="auto" w:fill="288647" w:themeFill="accent1"/>
      </w:tcPr>
    </w:tblStylePr>
    <w:tblStylePr w:type="lastRow">
      <w:rPr>
        <w:b/>
        <w:bCs/>
      </w:rPr>
      <w:tblPr/>
      <w:tcPr>
        <w:tcBorders>
          <w:top w:val="double" w:sz="4" w:space="0" w:color="288647" w:themeColor="accent1"/>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paragraph" w:customStyle="1" w:styleId="Heading3Islington">
    <w:name w:val="Heading 3 (Islington)"/>
    <w:basedOn w:val="Heading3"/>
    <w:next w:val="BodytextIslington"/>
    <w:qFormat/>
    <w:rsid w:val="00600411"/>
    <w:pPr>
      <w:spacing w:before="240" w:after="120"/>
    </w:pPr>
    <w:rPr>
      <w:color w:val="000000" w:themeColor="text1"/>
      <w:sz w:val="32"/>
    </w:rPr>
  </w:style>
  <w:style w:type="character" w:customStyle="1" w:styleId="Heading3Char">
    <w:name w:val="Heading 3 Char"/>
    <w:basedOn w:val="DefaultParagraphFont"/>
    <w:link w:val="Heading3"/>
    <w:uiPriority w:val="9"/>
    <w:rsid w:val="00165EED"/>
    <w:rPr>
      <w:rFonts w:asciiTheme="majorHAnsi" w:eastAsiaTheme="majorEastAsia" w:hAnsiTheme="majorHAnsi" w:cstheme="majorBidi"/>
      <w:color w:val="144223" w:themeColor="accent1" w:themeShade="7F"/>
      <w:lang w:eastAsia="en-GB"/>
    </w:rPr>
  </w:style>
  <w:style w:type="character" w:customStyle="1" w:styleId="Heading4Char">
    <w:name w:val="Heading 4 Char"/>
    <w:basedOn w:val="DefaultParagraphFont"/>
    <w:link w:val="Heading4"/>
    <w:uiPriority w:val="9"/>
    <w:rsid w:val="002A6451"/>
    <w:rPr>
      <w:rFonts w:asciiTheme="majorHAnsi" w:eastAsiaTheme="majorEastAsia" w:hAnsiTheme="majorHAnsi" w:cstheme="majorBidi"/>
      <w:i/>
      <w:iCs/>
      <w:color w:val="1E6435" w:themeColor="accent1" w:themeShade="BF"/>
      <w:lang w:eastAsia="en-GB"/>
    </w:rPr>
  </w:style>
  <w:style w:type="character" w:customStyle="1" w:styleId="Heading6Char">
    <w:name w:val="Heading 6 Char"/>
    <w:basedOn w:val="DefaultParagraphFont"/>
    <w:link w:val="Heading6"/>
    <w:uiPriority w:val="9"/>
    <w:semiHidden/>
    <w:rsid w:val="001761C0"/>
    <w:rPr>
      <w:rFonts w:asciiTheme="majorHAnsi" w:eastAsiaTheme="majorEastAsia" w:hAnsiTheme="majorHAnsi" w:cstheme="majorBidi"/>
      <w:color w:val="144223" w:themeColor="accent1" w:themeShade="7F"/>
      <w:lang w:eastAsia="en-GB"/>
    </w:rPr>
  </w:style>
  <w:style w:type="character" w:customStyle="1" w:styleId="Heading5Char">
    <w:name w:val="Heading 5 Char"/>
    <w:basedOn w:val="DefaultParagraphFont"/>
    <w:link w:val="Heading5"/>
    <w:uiPriority w:val="9"/>
    <w:semiHidden/>
    <w:rsid w:val="00F43CAF"/>
    <w:rPr>
      <w:rFonts w:asciiTheme="majorHAnsi" w:eastAsiaTheme="majorEastAsia" w:hAnsiTheme="majorHAnsi" w:cstheme="majorBidi"/>
      <w:color w:val="1E6435" w:themeColor="accent1" w:themeShade="BF"/>
      <w:lang w:eastAsia="en-GB"/>
    </w:rPr>
  </w:style>
  <w:style w:type="paragraph" w:styleId="Title">
    <w:name w:val="Title"/>
    <w:basedOn w:val="Normal"/>
    <w:next w:val="Normal"/>
    <w:link w:val="TitleChar"/>
    <w:uiPriority w:val="10"/>
    <w:rsid w:val="005039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8A"/>
    <w:rPr>
      <w:rFonts w:asciiTheme="majorHAnsi" w:eastAsiaTheme="majorEastAsia" w:hAnsiTheme="majorHAnsi" w:cstheme="majorBidi"/>
      <w:spacing w:val="-10"/>
      <w:kern w:val="28"/>
      <w:sz w:val="56"/>
      <w:szCs w:val="56"/>
      <w:lang w:eastAsia="en-GB"/>
    </w:rPr>
  </w:style>
  <w:style w:type="paragraph" w:customStyle="1" w:styleId="TitleIslington">
    <w:name w:val="Title (Islington)"/>
    <w:basedOn w:val="Title"/>
    <w:link w:val="TitleIslingtonChar"/>
    <w:qFormat/>
    <w:rsid w:val="007F77C1"/>
    <w:rPr>
      <w:rFonts w:asciiTheme="minorHAnsi" w:hAnsiTheme="minorHAnsi"/>
      <w:color w:val="288647"/>
      <w:sz w:val="64"/>
    </w:rPr>
  </w:style>
  <w:style w:type="character" w:customStyle="1" w:styleId="TitleIslingtonChar">
    <w:name w:val="Title (Islington) Char"/>
    <w:basedOn w:val="TitleChar"/>
    <w:link w:val="TitleIslington"/>
    <w:rsid w:val="007F77C1"/>
    <w:rPr>
      <w:rFonts w:asciiTheme="majorHAnsi" w:eastAsiaTheme="majorEastAsia" w:hAnsiTheme="majorHAnsi" w:cstheme="majorBidi"/>
      <w:color w:val="288647"/>
      <w:spacing w:val="-10"/>
      <w:kern w:val="28"/>
      <w:sz w:val="64"/>
      <w:szCs w:val="56"/>
      <w:lang w:eastAsia="en-GB"/>
    </w:rPr>
  </w:style>
  <w:style w:type="character" w:styleId="UnresolvedMention">
    <w:name w:val="Unresolved Mention"/>
    <w:basedOn w:val="DefaultParagraphFont"/>
    <w:uiPriority w:val="99"/>
    <w:semiHidden/>
    <w:unhideWhenUsed/>
    <w:rsid w:val="00221D5A"/>
    <w:rPr>
      <w:color w:val="605E5C"/>
      <w:shd w:val="clear" w:color="auto" w:fill="E1DFDD"/>
    </w:rPr>
  </w:style>
  <w:style w:type="paragraph" w:customStyle="1" w:styleId="paragraph">
    <w:name w:val="paragraph"/>
    <w:basedOn w:val="Normal"/>
    <w:rsid w:val="008A6B8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A6B83"/>
  </w:style>
  <w:style w:type="character" w:customStyle="1" w:styleId="eop">
    <w:name w:val="eop"/>
    <w:basedOn w:val="DefaultParagraphFont"/>
    <w:rsid w:val="008A6B83"/>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33D73"/>
    <w:rPr>
      <w:b/>
      <w:bCs/>
    </w:rPr>
  </w:style>
  <w:style w:type="character" w:customStyle="1" w:styleId="CommentSubjectChar">
    <w:name w:val="Comment Subject Char"/>
    <w:basedOn w:val="CommentTextChar"/>
    <w:link w:val="CommentSubject"/>
    <w:uiPriority w:val="99"/>
    <w:semiHidden/>
    <w:rsid w:val="00233D73"/>
    <w:rPr>
      <w:b/>
      <w:bCs/>
      <w:sz w:val="20"/>
      <w:szCs w:val="20"/>
      <w:lang w:eastAsia="en-GB"/>
    </w:rPr>
  </w:style>
  <w:style w:type="paragraph" w:styleId="Revision">
    <w:name w:val="Revision"/>
    <w:hidden/>
    <w:uiPriority w:val="99"/>
    <w:semiHidden/>
    <w:rsid w:val="0001523B"/>
    <w:rPr>
      <w:lang w:eastAsia="en-GB"/>
    </w:rPr>
  </w:style>
  <w:style w:type="paragraph" w:styleId="BodyText">
    <w:name w:val="Body Text"/>
    <w:basedOn w:val="Normal"/>
    <w:link w:val="BodyTextChar"/>
    <w:uiPriority w:val="99"/>
    <w:unhideWhenUsed/>
    <w:rsid w:val="00146335"/>
    <w:pPr>
      <w:spacing w:before="0"/>
    </w:pPr>
    <w:rPr>
      <w:rFonts w:ascii="Tahoma" w:eastAsia="Times New Roman" w:hAnsi="Tahoma" w:cs="Times New Roman"/>
      <w:szCs w:val="20"/>
      <w:lang w:eastAsia="en-US"/>
    </w:rPr>
  </w:style>
  <w:style w:type="character" w:customStyle="1" w:styleId="BodyTextChar">
    <w:name w:val="Body Text Char"/>
    <w:basedOn w:val="DefaultParagraphFont"/>
    <w:link w:val="BodyText"/>
    <w:uiPriority w:val="99"/>
    <w:rsid w:val="00146335"/>
    <w:rPr>
      <w:rFonts w:ascii="Tahoma" w:eastAsia="Times New Roman" w:hAnsi="Tahom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98480">
      <w:bodyDiv w:val="1"/>
      <w:marLeft w:val="0"/>
      <w:marRight w:val="0"/>
      <w:marTop w:val="0"/>
      <w:marBottom w:val="0"/>
      <w:divBdr>
        <w:top w:val="none" w:sz="0" w:space="0" w:color="auto"/>
        <w:left w:val="none" w:sz="0" w:space="0" w:color="auto"/>
        <w:bottom w:val="none" w:sz="0" w:space="0" w:color="auto"/>
        <w:right w:val="none" w:sz="0" w:space="0" w:color="auto"/>
      </w:divBdr>
    </w:div>
    <w:div w:id="50352835">
      <w:bodyDiv w:val="1"/>
      <w:marLeft w:val="0"/>
      <w:marRight w:val="0"/>
      <w:marTop w:val="0"/>
      <w:marBottom w:val="0"/>
      <w:divBdr>
        <w:top w:val="none" w:sz="0" w:space="0" w:color="auto"/>
        <w:left w:val="none" w:sz="0" w:space="0" w:color="auto"/>
        <w:bottom w:val="none" w:sz="0" w:space="0" w:color="auto"/>
        <w:right w:val="none" w:sz="0" w:space="0" w:color="auto"/>
      </w:divBdr>
    </w:div>
    <w:div w:id="92482644">
      <w:bodyDiv w:val="1"/>
      <w:marLeft w:val="0"/>
      <w:marRight w:val="0"/>
      <w:marTop w:val="0"/>
      <w:marBottom w:val="0"/>
      <w:divBdr>
        <w:top w:val="none" w:sz="0" w:space="0" w:color="auto"/>
        <w:left w:val="none" w:sz="0" w:space="0" w:color="auto"/>
        <w:bottom w:val="none" w:sz="0" w:space="0" w:color="auto"/>
        <w:right w:val="none" w:sz="0" w:space="0" w:color="auto"/>
      </w:divBdr>
    </w:div>
    <w:div w:id="202524383">
      <w:bodyDiv w:val="1"/>
      <w:marLeft w:val="0"/>
      <w:marRight w:val="0"/>
      <w:marTop w:val="0"/>
      <w:marBottom w:val="0"/>
      <w:divBdr>
        <w:top w:val="none" w:sz="0" w:space="0" w:color="auto"/>
        <w:left w:val="none" w:sz="0" w:space="0" w:color="auto"/>
        <w:bottom w:val="none" w:sz="0" w:space="0" w:color="auto"/>
        <w:right w:val="none" w:sz="0" w:space="0" w:color="auto"/>
      </w:divBdr>
      <w:divsChild>
        <w:div w:id="1373116598">
          <w:marLeft w:val="0"/>
          <w:marRight w:val="0"/>
          <w:marTop w:val="0"/>
          <w:marBottom w:val="0"/>
          <w:divBdr>
            <w:top w:val="none" w:sz="0" w:space="0" w:color="auto"/>
            <w:left w:val="none" w:sz="0" w:space="0" w:color="auto"/>
            <w:bottom w:val="none" w:sz="0" w:space="0" w:color="auto"/>
            <w:right w:val="none" w:sz="0" w:space="0" w:color="auto"/>
          </w:divBdr>
        </w:div>
        <w:div w:id="2111389074">
          <w:marLeft w:val="0"/>
          <w:marRight w:val="0"/>
          <w:marTop w:val="0"/>
          <w:marBottom w:val="0"/>
          <w:divBdr>
            <w:top w:val="none" w:sz="0" w:space="0" w:color="auto"/>
            <w:left w:val="none" w:sz="0" w:space="0" w:color="auto"/>
            <w:bottom w:val="none" w:sz="0" w:space="0" w:color="auto"/>
            <w:right w:val="none" w:sz="0" w:space="0" w:color="auto"/>
          </w:divBdr>
        </w:div>
      </w:divsChild>
    </w:div>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391082768">
      <w:bodyDiv w:val="1"/>
      <w:marLeft w:val="0"/>
      <w:marRight w:val="0"/>
      <w:marTop w:val="0"/>
      <w:marBottom w:val="0"/>
      <w:divBdr>
        <w:top w:val="none" w:sz="0" w:space="0" w:color="auto"/>
        <w:left w:val="none" w:sz="0" w:space="0" w:color="auto"/>
        <w:bottom w:val="none" w:sz="0" w:space="0" w:color="auto"/>
        <w:right w:val="none" w:sz="0" w:space="0" w:color="auto"/>
      </w:divBdr>
    </w:div>
    <w:div w:id="418987057">
      <w:bodyDiv w:val="1"/>
      <w:marLeft w:val="0"/>
      <w:marRight w:val="0"/>
      <w:marTop w:val="0"/>
      <w:marBottom w:val="0"/>
      <w:divBdr>
        <w:top w:val="none" w:sz="0" w:space="0" w:color="auto"/>
        <w:left w:val="none" w:sz="0" w:space="0" w:color="auto"/>
        <w:bottom w:val="none" w:sz="0" w:space="0" w:color="auto"/>
        <w:right w:val="none" w:sz="0" w:space="0" w:color="auto"/>
      </w:divBdr>
      <w:divsChild>
        <w:div w:id="44261380">
          <w:marLeft w:val="0"/>
          <w:marRight w:val="0"/>
          <w:marTop w:val="0"/>
          <w:marBottom w:val="0"/>
          <w:divBdr>
            <w:top w:val="none" w:sz="0" w:space="0" w:color="auto"/>
            <w:left w:val="none" w:sz="0" w:space="0" w:color="auto"/>
            <w:bottom w:val="none" w:sz="0" w:space="0" w:color="auto"/>
            <w:right w:val="none" w:sz="0" w:space="0" w:color="auto"/>
          </w:divBdr>
        </w:div>
        <w:div w:id="121852889">
          <w:marLeft w:val="0"/>
          <w:marRight w:val="0"/>
          <w:marTop w:val="0"/>
          <w:marBottom w:val="0"/>
          <w:divBdr>
            <w:top w:val="none" w:sz="0" w:space="0" w:color="auto"/>
            <w:left w:val="none" w:sz="0" w:space="0" w:color="auto"/>
            <w:bottom w:val="none" w:sz="0" w:space="0" w:color="auto"/>
            <w:right w:val="none" w:sz="0" w:space="0" w:color="auto"/>
          </w:divBdr>
        </w:div>
        <w:div w:id="146675689">
          <w:marLeft w:val="0"/>
          <w:marRight w:val="0"/>
          <w:marTop w:val="0"/>
          <w:marBottom w:val="0"/>
          <w:divBdr>
            <w:top w:val="none" w:sz="0" w:space="0" w:color="auto"/>
            <w:left w:val="none" w:sz="0" w:space="0" w:color="auto"/>
            <w:bottom w:val="none" w:sz="0" w:space="0" w:color="auto"/>
            <w:right w:val="none" w:sz="0" w:space="0" w:color="auto"/>
          </w:divBdr>
        </w:div>
        <w:div w:id="293953481">
          <w:marLeft w:val="0"/>
          <w:marRight w:val="0"/>
          <w:marTop w:val="0"/>
          <w:marBottom w:val="0"/>
          <w:divBdr>
            <w:top w:val="none" w:sz="0" w:space="0" w:color="auto"/>
            <w:left w:val="none" w:sz="0" w:space="0" w:color="auto"/>
            <w:bottom w:val="none" w:sz="0" w:space="0" w:color="auto"/>
            <w:right w:val="none" w:sz="0" w:space="0" w:color="auto"/>
          </w:divBdr>
        </w:div>
        <w:div w:id="324357459">
          <w:marLeft w:val="0"/>
          <w:marRight w:val="0"/>
          <w:marTop w:val="0"/>
          <w:marBottom w:val="0"/>
          <w:divBdr>
            <w:top w:val="none" w:sz="0" w:space="0" w:color="auto"/>
            <w:left w:val="none" w:sz="0" w:space="0" w:color="auto"/>
            <w:bottom w:val="none" w:sz="0" w:space="0" w:color="auto"/>
            <w:right w:val="none" w:sz="0" w:space="0" w:color="auto"/>
          </w:divBdr>
        </w:div>
        <w:div w:id="428933244">
          <w:marLeft w:val="0"/>
          <w:marRight w:val="0"/>
          <w:marTop w:val="0"/>
          <w:marBottom w:val="0"/>
          <w:divBdr>
            <w:top w:val="none" w:sz="0" w:space="0" w:color="auto"/>
            <w:left w:val="none" w:sz="0" w:space="0" w:color="auto"/>
            <w:bottom w:val="none" w:sz="0" w:space="0" w:color="auto"/>
            <w:right w:val="none" w:sz="0" w:space="0" w:color="auto"/>
          </w:divBdr>
        </w:div>
        <w:div w:id="435906044">
          <w:marLeft w:val="0"/>
          <w:marRight w:val="0"/>
          <w:marTop w:val="0"/>
          <w:marBottom w:val="0"/>
          <w:divBdr>
            <w:top w:val="none" w:sz="0" w:space="0" w:color="auto"/>
            <w:left w:val="none" w:sz="0" w:space="0" w:color="auto"/>
            <w:bottom w:val="none" w:sz="0" w:space="0" w:color="auto"/>
            <w:right w:val="none" w:sz="0" w:space="0" w:color="auto"/>
          </w:divBdr>
        </w:div>
        <w:div w:id="525412868">
          <w:marLeft w:val="0"/>
          <w:marRight w:val="0"/>
          <w:marTop w:val="0"/>
          <w:marBottom w:val="0"/>
          <w:divBdr>
            <w:top w:val="none" w:sz="0" w:space="0" w:color="auto"/>
            <w:left w:val="none" w:sz="0" w:space="0" w:color="auto"/>
            <w:bottom w:val="none" w:sz="0" w:space="0" w:color="auto"/>
            <w:right w:val="none" w:sz="0" w:space="0" w:color="auto"/>
          </w:divBdr>
        </w:div>
        <w:div w:id="723136897">
          <w:marLeft w:val="0"/>
          <w:marRight w:val="0"/>
          <w:marTop w:val="0"/>
          <w:marBottom w:val="0"/>
          <w:divBdr>
            <w:top w:val="none" w:sz="0" w:space="0" w:color="auto"/>
            <w:left w:val="none" w:sz="0" w:space="0" w:color="auto"/>
            <w:bottom w:val="none" w:sz="0" w:space="0" w:color="auto"/>
            <w:right w:val="none" w:sz="0" w:space="0" w:color="auto"/>
          </w:divBdr>
        </w:div>
        <w:div w:id="884172816">
          <w:marLeft w:val="0"/>
          <w:marRight w:val="0"/>
          <w:marTop w:val="0"/>
          <w:marBottom w:val="0"/>
          <w:divBdr>
            <w:top w:val="none" w:sz="0" w:space="0" w:color="auto"/>
            <w:left w:val="none" w:sz="0" w:space="0" w:color="auto"/>
            <w:bottom w:val="none" w:sz="0" w:space="0" w:color="auto"/>
            <w:right w:val="none" w:sz="0" w:space="0" w:color="auto"/>
          </w:divBdr>
        </w:div>
        <w:div w:id="956327593">
          <w:marLeft w:val="0"/>
          <w:marRight w:val="0"/>
          <w:marTop w:val="0"/>
          <w:marBottom w:val="0"/>
          <w:divBdr>
            <w:top w:val="none" w:sz="0" w:space="0" w:color="auto"/>
            <w:left w:val="none" w:sz="0" w:space="0" w:color="auto"/>
            <w:bottom w:val="none" w:sz="0" w:space="0" w:color="auto"/>
            <w:right w:val="none" w:sz="0" w:space="0" w:color="auto"/>
          </w:divBdr>
        </w:div>
        <w:div w:id="1015496409">
          <w:marLeft w:val="0"/>
          <w:marRight w:val="0"/>
          <w:marTop w:val="0"/>
          <w:marBottom w:val="0"/>
          <w:divBdr>
            <w:top w:val="none" w:sz="0" w:space="0" w:color="auto"/>
            <w:left w:val="none" w:sz="0" w:space="0" w:color="auto"/>
            <w:bottom w:val="none" w:sz="0" w:space="0" w:color="auto"/>
            <w:right w:val="none" w:sz="0" w:space="0" w:color="auto"/>
          </w:divBdr>
        </w:div>
        <w:div w:id="1074663422">
          <w:marLeft w:val="0"/>
          <w:marRight w:val="0"/>
          <w:marTop w:val="0"/>
          <w:marBottom w:val="0"/>
          <w:divBdr>
            <w:top w:val="none" w:sz="0" w:space="0" w:color="auto"/>
            <w:left w:val="none" w:sz="0" w:space="0" w:color="auto"/>
            <w:bottom w:val="none" w:sz="0" w:space="0" w:color="auto"/>
            <w:right w:val="none" w:sz="0" w:space="0" w:color="auto"/>
          </w:divBdr>
        </w:div>
        <w:div w:id="1717655423">
          <w:marLeft w:val="0"/>
          <w:marRight w:val="0"/>
          <w:marTop w:val="0"/>
          <w:marBottom w:val="0"/>
          <w:divBdr>
            <w:top w:val="none" w:sz="0" w:space="0" w:color="auto"/>
            <w:left w:val="none" w:sz="0" w:space="0" w:color="auto"/>
            <w:bottom w:val="none" w:sz="0" w:space="0" w:color="auto"/>
            <w:right w:val="none" w:sz="0" w:space="0" w:color="auto"/>
          </w:divBdr>
        </w:div>
        <w:div w:id="1877083693">
          <w:marLeft w:val="0"/>
          <w:marRight w:val="0"/>
          <w:marTop w:val="0"/>
          <w:marBottom w:val="0"/>
          <w:divBdr>
            <w:top w:val="none" w:sz="0" w:space="0" w:color="auto"/>
            <w:left w:val="none" w:sz="0" w:space="0" w:color="auto"/>
            <w:bottom w:val="none" w:sz="0" w:space="0" w:color="auto"/>
            <w:right w:val="none" w:sz="0" w:space="0" w:color="auto"/>
          </w:divBdr>
        </w:div>
        <w:div w:id="1936476468">
          <w:marLeft w:val="0"/>
          <w:marRight w:val="0"/>
          <w:marTop w:val="0"/>
          <w:marBottom w:val="0"/>
          <w:divBdr>
            <w:top w:val="none" w:sz="0" w:space="0" w:color="auto"/>
            <w:left w:val="none" w:sz="0" w:space="0" w:color="auto"/>
            <w:bottom w:val="none" w:sz="0" w:space="0" w:color="auto"/>
            <w:right w:val="none" w:sz="0" w:space="0" w:color="auto"/>
          </w:divBdr>
        </w:div>
        <w:div w:id="2006126932">
          <w:marLeft w:val="0"/>
          <w:marRight w:val="0"/>
          <w:marTop w:val="0"/>
          <w:marBottom w:val="0"/>
          <w:divBdr>
            <w:top w:val="none" w:sz="0" w:space="0" w:color="auto"/>
            <w:left w:val="none" w:sz="0" w:space="0" w:color="auto"/>
            <w:bottom w:val="none" w:sz="0" w:space="0" w:color="auto"/>
            <w:right w:val="none" w:sz="0" w:space="0" w:color="auto"/>
          </w:divBdr>
        </w:div>
        <w:div w:id="2011827573">
          <w:marLeft w:val="0"/>
          <w:marRight w:val="0"/>
          <w:marTop w:val="0"/>
          <w:marBottom w:val="0"/>
          <w:divBdr>
            <w:top w:val="none" w:sz="0" w:space="0" w:color="auto"/>
            <w:left w:val="none" w:sz="0" w:space="0" w:color="auto"/>
            <w:bottom w:val="none" w:sz="0" w:space="0" w:color="auto"/>
            <w:right w:val="none" w:sz="0" w:space="0" w:color="auto"/>
          </w:divBdr>
        </w:div>
        <w:div w:id="2118325514">
          <w:marLeft w:val="0"/>
          <w:marRight w:val="0"/>
          <w:marTop w:val="0"/>
          <w:marBottom w:val="0"/>
          <w:divBdr>
            <w:top w:val="none" w:sz="0" w:space="0" w:color="auto"/>
            <w:left w:val="none" w:sz="0" w:space="0" w:color="auto"/>
            <w:bottom w:val="none" w:sz="0" w:space="0" w:color="auto"/>
            <w:right w:val="none" w:sz="0" w:space="0" w:color="auto"/>
          </w:divBdr>
        </w:div>
      </w:divsChild>
    </w:div>
    <w:div w:id="675232883">
      <w:bodyDiv w:val="1"/>
      <w:marLeft w:val="0"/>
      <w:marRight w:val="0"/>
      <w:marTop w:val="0"/>
      <w:marBottom w:val="0"/>
      <w:divBdr>
        <w:top w:val="none" w:sz="0" w:space="0" w:color="auto"/>
        <w:left w:val="none" w:sz="0" w:space="0" w:color="auto"/>
        <w:bottom w:val="none" w:sz="0" w:space="0" w:color="auto"/>
        <w:right w:val="none" w:sz="0" w:space="0" w:color="auto"/>
      </w:divBdr>
      <w:divsChild>
        <w:div w:id="537090298">
          <w:marLeft w:val="0"/>
          <w:marRight w:val="0"/>
          <w:marTop w:val="0"/>
          <w:marBottom w:val="0"/>
          <w:divBdr>
            <w:top w:val="none" w:sz="0" w:space="0" w:color="auto"/>
            <w:left w:val="none" w:sz="0" w:space="0" w:color="auto"/>
            <w:bottom w:val="none" w:sz="0" w:space="0" w:color="auto"/>
            <w:right w:val="none" w:sz="0" w:space="0" w:color="auto"/>
          </w:divBdr>
        </w:div>
        <w:div w:id="606429806">
          <w:marLeft w:val="0"/>
          <w:marRight w:val="0"/>
          <w:marTop w:val="0"/>
          <w:marBottom w:val="0"/>
          <w:divBdr>
            <w:top w:val="none" w:sz="0" w:space="0" w:color="auto"/>
            <w:left w:val="none" w:sz="0" w:space="0" w:color="auto"/>
            <w:bottom w:val="none" w:sz="0" w:space="0" w:color="auto"/>
            <w:right w:val="none" w:sz="0" w:space="0" w:color="auto"/>
          </w:divBdr>
        </w:div>
      </w:divsChild>
    </w:div>
    <w:div w:id="771901966">
      <w:bodyDiv w:val="1"/>
      <w:marLeft w:val="0"/>
      <w:marRight w:val="0"/>
      <w:marTop w:val="0"/>
      <w:marBottom w:val="0"/>
      <w:divBdr>
        <w:top w:val="none" w:sz="0" w:space="0" w:color="auto"/>
        <w:left w:val="none" w:sz="0" w:space="0" w:color="auto"/>
        <w:bottom w:val="none" w:sz="0" w:space="0" w:color="auto"/>
        <w:right w:val="none" w:sz="0" w:space="0" w:color="auto"/>
      </w:divBdr>
      <w:divsChild>
        <w:div w:id="174807922">
          <w:marLeft w:val="0"/>
          <w:marRight w:val="0"/>
          <w:marTop w:val="0"/>
          <w:marBottom w:val="0"/>
          <w:divBdr>
            <w:top w:val="none" w:sz="0" w:space="0" w:color="auto"/>
            <w:left w:val="none" w:sz="0" w:space="0" w:color="auto"/>
            <w:bottom w:val="none" w:sz="0" w:space="0" w:color="auto"/>
            <w:right w:val="none" w:sz="0" w:space="0" w:color="auto"/>
          </w:divBdr>
        </w:div>
        <w:div w:id="951983661">
          <w:marLeft w:val="0"/>
          <w:marRight w:val="0"/>
          <w:marTop w:val="0"/>
          <w:marBottom w:val="0"/>
          <w:divBdr>
            <w:top w:val="none" w:sz="0" w:space="0" w:color="auto"/>
            <w:left w:val="none" w:sz="0" w:space="0" w:color="auto"/>
            <w:bottom w:val="none" w:sz="0" w:space="0" w:color="auto"/>
            <w:right w:val="none" w:sz="0" w:space="0" w:color="auto"/>
          </w:divBdr>
        </w:div>
        <w:div w:id="1484010819">
          <w:marLeft w:val="0"/>
          <w:marRight w:val="0"/>
          <w:marTop w:val="0"/>
          <w:marBottom w:val="0"/>
          <w:divBdr>
            <w:top w:val="none" w:sz="0" w:space="0" w:color="auto"/>
            <w:left w:val="none" w:sz="0" w:space="0" w:color="auto"/>
            <w:bottom w:val="none" w:sz="0" w:space="0" w:color="auto"/>
            <w:right w:val="none" w:sz="0" w:space="0" w:color="auto"/>
          </w:divBdr>
        </w:div>
        <w:div w:id="1695688140">
          <w:marLeft w:val="0"/>
          <w:marRight w:val="0"/>
          <w:marTop w:val="0"/>
          <w:marBottom w:val="0"/>
          <w:divBdr>
            <w:top w:val="none" w:sz="0" w:space="0" w:color="auto"/>
            <w:left w:val="none" w:sz="0" w:space="0" w:color="auto"/>
            <w:bottom w:val="none" w:sz="0" w:space="0" w:color="auto"/>
            <w:right w:val="none" w:sz="0" w:space="0" w:color="auto"/>
          </w:divBdr>
        </w:div>
      </w:divsChild>
    </w:div>
    <w:div w:id="784732195">
      <w:bodyDiv w:val="1"/>
      <w:marLeft w:val="0"/>
      <w:marRight w:val="0"/>
      <w:marTop w:val="0"/>
      <w:marBottom w:val="0"/>
      <w:divBdr>
        <w:top w:val="none" w:sz="0" w:space="0" w:color="auto"/>
        <w:left w:val="none" w:sz="0" w:space="0" w:color="auto"/>
        <w:bottom w:val="none" w:sz="0" w:space="0" w:color="auto"/>
        <w:right w:val="none" w:sz="0" w:space="0" w:color="auto"/>
      </w:divBdr>
    </w:div>
    <w:div w:id="845827088">
      <w:bodyDiv w:val="1"/>
      <w:marLeft w:val="0"/>
      <w:marRight w:val="0"/>
      <w:marTop w:val="0"/>
      <w:marBottom w:val="0"/>
      <w:divBdr>
        <w:top w:val="none" w:sz="0" w:space="0" w:color="auto"/>
        <w:left w:val="none" w:sz="0" w:space="0" w:color="auto"/>
        <w:bottom w:val="none" w:sz="0" w:space="0" w:color="auto"/>
        <w:right w:val="none" w:sz="0" w:space="0" w:color="auto"/>
      </w:divBdr>
      <w:divsChild>
        <w:div w:id="724911831">
          <w:marLeft w:val="0"/>
          <w:marRight w:val="0"/>
          <w:marTop w:val="0"/>
          <w:marBottom w:val="0"/>
          <w:divBdr>
            <w:top w:val="none" w:sz="0" w:space="0" w:color="auto"/>
            <w:left w:val="none" w:sz="0" w:space="0" w:color="auto"/>
            <w:bottom w:val="none" w:sz="0" w:space="0" w:color="auto"/>
            <w:right w:val="none" w:sz="0" w:space="0" w:color="auto"/>
          </w:divBdr>
        </w:div>
        <w:div w:id="824977400">
          <w:marLeft w:val="0"/>
          <w:marRight w:val="0"/>
          <w:marTop w:val="0"/>
          <w:marBottom w:val="0"/>
          <w:divBdr>
            <w:top w:val="none" w:sz="0" w:space="0" w:color="auto"/>
            <w:left w:val="none" w:sz="0" w:space="0" w:color="auto"/>
            <w:bottom w:val="none" w:sz="0" w:space="0" w:color="auto"/>
            <w:right w:val="none" w:sz="0" w:space="0" w:color="auto"/>
          </w:divBdr>
        </w:div>
        <w:div w:id="1536507628">
          <w:marLeft w:val="0"/>
          <w:marRight w:val="0"/>
          <w:marTop w:val="0"/>
          <w:marBottom w:val="0"/>
          <w:divBdr>
            <w:top w:val="none" w:sz="0" w:space="0" w:color="auto"/>
            <w:left w:val="none" w:sz="0" w:space="0" w:color="auto"/>
            <w:bottom w:val="none" w:sz="0" w:space="0" w:color="auto"/>
            <w:right w:val="none" w:sz="0" w:space="0" w:color="auto"/>
          </w:divBdr>
        </w:div>
        <w:div w:id="2104109764">
          <w:marLeft w:val="0"/>
          <w:marRight w:val="0"/>
          <w:marTop w:val="0"/>
          <w:marBottom w:val="0"/>
          <w:divBdr>
            <w:top w:val="none" w:sz="0" w:space="0" w:color="auto"/>
            <w:left w:val="none" w:sz="0" w:space="0" w:color="auto"/>
            <w:bottom w:val="none" w:sz="0" w:space="0" w:color="auto"/>
            <w:right w:val="none" w:sz="0" w:space="0" w:color="auto"/>
          </w:divBdr>
        </w:div>
      </w:divsChild>
    </w:div>
    <w:div w:id="941839386">
      <w:bodyDiv w:val="1"/>
      <w:marLeft w:val="0"/>
      <w:marRight w:val="0"/>
      <w:marTop w:val="0"/>
      <w:marBottom w:val="0"/>
      <w:divBdr>
        <w:top w:val="none" w:sz="0" w:space="0" w:color="auto"/>
        <w:left w:val="none" w:sz="0" w:space="0" w:color="auto"/>
        <w:bottom w:val="none" w:sz="0" w:space="0" w:color="auto"/>
        <w:right w:val="none" w:sz="0" w:space="0" w:color="auto"/>
      </w:divBdr>
      <w:divsChild>
        <w:div w:id="483552227">
          <w:marLeft w:val="0"/>
          <w:marRight w:val="0"/>
          <w:marTop w:val="0"/>
          <w:marBottom w:val="0"/>
          <w:divBdr>
            <w:top w:val="none" w:sz="0" w:space="0" w:color="auto"/>
            <w:left w:val="none" w:sz="0" w:space="0" w:color="auto"/>
            <w:bottom w:val="none" w:sz="0" w:space="0" w:color="auto"/>
            <w:right w:val="none" w:sz="0" w:space="0" w:color="auto"/>
          </w:divBdr>
        </w:div>
        <w:div w:id="960921170">
          <w:marLeft w:val="0"/>
          <w:marRight w:val="0"/>
          <w:marTop w:val="0"/>
          <w:marBottom w:val="0"/>
          <w:divBdr>
            <w:top w:val="none" w:sz="0" w:space="0" w:color="auto"/>
            <w:left w:val="none" w:sz="0" w:space="0" w:color="auto"/>
            <w:bottom w:val="none" w:sz="0" w:space="0" w:color="auto"/>
            <w:right w:val="none" w:sz="0" w:space="0" w:color="auto"/>
          </w:divBdr>
        </w:div>
        <w:div w:id="994987755">
          <w:marLeft w:val="0"/>
          <w:marRight w:val="0"/>
          <w:marTop w:val="0"/>
          <w:marBottom w:val="0"/>
          <w:divBdr>
            <w:top w:val="none" w:sz="0" w:space="0" w:color="auto"/>
            <w:left w:val="none" w:sz="0" w:space="0" w:color="auto"/>
            <w:bottom w:val="none" w:sz="0" w:space="0" w:color="auto"/>
            <w:right w:val="none" w:sz="0" w:space="0" w:color="auto"/>
          </w:divBdr>
        </w:div>
        <w:div w:id="2132900661">
          <w:marLeft w:val="0"/>
          <w:marRight w:val="0"/>
          <w:marTop w:val="0"/>
          <w:marBottom w:val="0"/>
          <w:divBdr>
            <w:top w:val="none" w:sz="0" w:space="0" w:color="auto"/>
            <w:left w:val="none" w:sz="0" w:space="0" w:color="auto"/>
            <w:bottom w:val="none" w:sz="0" w:space="0" w:color="auto"/>
            <w:right w:val="none" w:sz="0" w:space="0" w:color="auto"/>
          </w:divBdr>
        </w:div>
      </w:divsChild>
    </w:div>
    <w:div w:id="978458829">
      <w:bodyDiv w:val="1"/>
      <w:marLeft w:val="0"/>
      <w:marRight w:val="0"/>
      <w:marTop w:val="0"/>
      <w:marBottom w:val="0"/>
      <w:divBdr>
        <w:top w:val="none" w:sz="0" w:space="0" w:color="auto"/>
        <w:left w:val="none" w:sz="0" w:space="0" w:color="auto"/>
        <w:bottom w:val="none" w:sz="0" w:space="0" w:color="auto"/>
        <w:right w:val="none" w:sz="0" w:space="0" w:color="auto"/>
      </w:divBdr>
    </w:div>
    <w:div w:id="1017924526">
      <w:bodyDiv w:val="1"/>
      <w:marLeft w:val="0"/>
      <w:marRight w:val="0"/>
      <w:marTop w:val="0"/>
      <w:marBottom w:val="0"/>
      <w:divBdr>
        <w:top w:val="none" w:sz="0" w:space="0" w:color="auto"/>
        <w:left w:val="none" w:sz="0" w:space="0" w:color="auto"/>
        <w:bottom w:val="none" w:sz="0" w:space="0" w:color="auto"/>
        <w:right w:val="none" w:sz="0" w:space="0" w:color="auto"/>
      </w:divBdr>
      <w:divsChild>
        <w:div w:id="265045488">
          <w:marLeft w:val="0"/>
          <w:marRight w:val="0"/>
          <w:marTop w:val="0"/>
          <w:marBottom w:val="0"/>
          <w:divBdr>
            <w:top w:val="none" w:sz="0" w:space="0" w:color="auto"/>
            <w:left w:val="none" w:sz="0" w:space="0" w:color="auto"/>
            <w:bottom w:val="none" w:sz="0" w:space="0" w:color="auto"/>
            <w:right w:val="none" w:sz="0" w:space="0" w:color="auto"/>
          </w:divBdr>
        </w:div>
        <w:div w:id="279847416">
          <w:marLeft w:val="0"/>
          <w:marRight w:val="0"/>
          <w:marTop w:val="0"/>
          <w:marBottom w:val="0"/>
          <w:divBdr>
            <w:top w:val="none" w:sz="0" w:space="0" w:color="auto"/>
            <w:left w:val="none" w:sz="0" w:space="0" w:color="auto"/>
            <w:bottom w:val="none" w:sz="0" w:space="0" w:color="auto"/>
            <w:right w:val="none" w:sz="0" w:space="0" w:color="auto"/>
          </w:divBdr>
        </w:div>
        <w:div w:id="639649010">
          <w:marLeft w:val="0"/>
          <w:marRight w:val="0"/>
          <w:marTop w:val="0"/>
          <w:marBottom w:val="0"/>
          <w:divBdr>
            <w:top w:val="none" w:sz="0" w:space="0" w:color="auto"/>
            <w:left w:val="none" w:sz="0" w:space="0" w:color="auto"/>
            <w:bottom w:val="none" w:sz="0" w:space="0" w:color="auto"/>
            <w:right w:val="none" w:sz="0" w:space="0" w:color="auto"/>
          </w:divBdr>
        </w:div>
        <w:div w:id="797377613">
          <w:marLeft w:val="0"/>
          <w:marRight w:val="0"/>
          <w:marTop w:val="0"/>
          <w:marBottom w:val="0"/>
          <w:divBdr>
            <w:top w:val="none" w:sz="0" w:space="0" w:color="auto"/>
            <w:left w:val="none" w:sz="0" w:space="0" w:color="auto"/>
            <w:bottom w:val="none" w:sz="0" w:space="0" w:color="auto"/>
            <w:right w:val="none" w:sz="0" w:space="0" w:color="auto"/>
          </w:divBdr>
        </w:div>
      </w:divsChild>
    </w:div>
    <w:div w:id="1038429259">
      <w:bodyDiv w:val="1"/>
      <w:marLeft w:val="0"/>
      <w:marRight w:val="0"/>
      <w:marTop w:val="0"/>
      <w:marBottom w:val="0"/>
      <w:divBdr>
        <w:top w:val="none" w:sz="0" w:space="0" w:color="auto"/>
        <w:left w:val="none" w:sz="0" w:space="0" w:color="auto"/>
        <w:bottom w:val="none" w:sz="0" w:space="0" w:color="auto"/>
        <w:right w:val="none" w:sz="0" w:space="0" w:color="auto"/>
      </w:divBdr>
    </w:div>
    <w:div w:id="1140614619">
      <w:bodyDiv w:val="1"/>
      <w:marLeft w:val="0"/>
      <w:marRight w:val="0"/>
      <w:marTop w:val="0"/>
      <w:marBottom w:val="0"/>
      <w:divBdr>
        <w:top w:val="none" w:sz="0" w:space="0" w:color="auto"/>
        <w:left w:val="none" w:sz="0" w:space="0" w:color="auto"/>
        <w:bottom w:val="none" w:sz="0" w:space="0" w:color="auto"/>
        <w:right w:val="none" w:sz="0" w:space="0" w:color="auto"/>
      </w:divBdr>
      <w:divsChild>
        <w:div w:id="904486480">
          <w:marLeft w:val="0"/>
          <w:marRight w:val="0"/>
          <w:marTop w:val="0"/>
          <w:marBottom w:val="0"/>
          <w:divBdr>
            <w:top w:val="none" w:sz="0" w:space="0" w:color="auto"/>
            <w:left w:val="none" w:sz="0" w:space="0" w:color="auto"/>
            <w:bottom w:val="none" w:sz="0" w:space="0" w:color="auto"/>
            <w:right w:val="none" w:sz="0" w:space="0" w:color="auto"/>
          </w:divBdr>
        </w:div>
        <w:div w:id="1105534797">
          <w:marLeft w:val="0"/>
          <w:marRight w:val="0"/>
          <w:marTop w:val="0"/>
          <w:marBottom w:val="0"/>
          <w:divBdr>
            <w:top w:val="none" w:sz="0" w:space="0" w:color="auto"/>
            <w:left w:val="none" w:sz="0" w:space="0" w:color="auto"/>
            <w:bottom w:val="none" w:sz="0" w:space="0" w:color="auto"/>
            <w:right w:val="none" w:sz="0" w:space="0" w:color="auto"/>
          </w:divBdr>
        </w:div>
        <w:div w:id="1733577355">
          <w:marLeft w:val="0"/>
          <w:marRight w:val="0"/>
          <w:marTop w:val="0"/>
          <w:marBottom w:val="0"/>
          <w:divBdr>
            <w:top w:val="none" w:sz="0" w:space="0" w:color="auto"/>
            <w:left w:val="none" w:sz="0" w:space="0" w:color="auto"/>
            <w:bottom w:val="none" w:sz="0" w:space="0" w:color="auto"/>
            <w:right w:val="none" w:sz="0" w:space="0" w:color="auto"/>
          </w:divBdr>
        </w:div>
      </w:divsChild>
    </w:div>
    <w:div w:id="1181160123">
      <w:bodyDiv w:val="1"/>
      <w:marLeft w:val="0"/>
      <w:marRight w:val="0"/>
      <w:marTop w:val="0"/>
      <w:marBottom w:val="0"/>
      <w:divBdr>
        <w:top w:val="none" w:sz="0" w:space="0" w:color="auto"/>
        <w:left w:val="none" w:sz="0" w:space="0" w:color="auto"/>
        <w:bottom w:val="none" w:sz="0" w:space="0" w:color="auto"/>
        <w:right w:val="none" w:sz="0" w:space="0" w:color="auto"/>
      </w:divBdr>
      <w:divsChild>
        <w:div w:id="1046488395">
          <w:marLeft w:val="0"/>
          <w:marRight w:val="0"/>
          <w:marTop w:val="0"/>
          <w:marBottom w:val="0"/>
          <w:divBdr>
            <w:top w:val="none" w:sz="0" w:space="0" w:color="auto"/>
            <w:left w:val="none" w:sz="0" w:space="0" w:color="auto"/>
            <w:bottom w:val="none" w:sz="0" w:space="0" w:color="auto"/>
            <w:right w:val="none" w:sz="0" w:space="0" w:color="auto"/>
          </w:divBdr>
        </w:div>
        <w:div w:id="1559510496">
          <w:marLeft w:val="0"/>
          <w:marRight w:val="0"/>
          <w:marTop w:val="0"/>
          <w:marBottom w:val="0"/>
          <w:divBdr>
            <w:top w:val="none" w:sz="0" w:space="0" w:color="auto"/>
            <w:left w:val="none" w:sz="0" w:space="0" w:color="auto"/>
            <w:bottom w:val="none" w:sz="0" w:space="0" w:color="auto"/>
            <w:right w:val="none" w:sz="0" w:space="0" w:color="auto"/>
          </w:divBdr>
        </w:div>
      </w:divsChild>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323781014">
      <w:bodyDiv w:val="1"/>
      <w:marLeft w:val="0"/>
      <w:marRight w:val="0"/>
      <w:marTop w:val="0"/>
      <w:marBottom w:val="0"/>
      <w:divBdr>
        <w:top w:val="none" w:sz="0" w:space="0" w:color="auto"/>
        <w:left w:val="none" w:sz="0" w:space="0" w:color="auto"/>
        <w:bottom w:val="none" w:sz="0" w:space="0" w:color="auto"/>
        <w:right w:val="none" w:sz="0" w:space="0" w:color="auto"/>
      </w:divBdr>
    </w:div>
    <w:div w:id="1335261903">
      <w:bodyDiv w:val="1"/>
      <w:marLeft w:val="0"/>
      <w:marRight w:val="0"/>
      <w:marTop w:val="0"/>
      <w:marBottom w:val="0"/>
      <w:divBdr>
        <w:top w:val="none" w:sz="0" w:space="0" w:color="auto"/>
        <w:left w:val="none" w:sz="0" w:space="0" w:color="auto"/>
        <w:bottom w:val="none" w:sz="0" w:space="0" w:color="auto"/>
        <w:right w:val="none" w:sz="0" w:space="0" w:color="auto"/>
      </w:divBdr>
      <w:divsChild>
        <w:div w:id="202376660">
          <w:marLeft w:val="0"/>
          <w:marRight w:val="0"/>
          <w:marTop w:val="0"/>
          <w:marBottom w:val="0"/>
          <w:divBdr>
            <w:top w:val="none" w:sz="0" w:space="0" w:color="auto"/>
            <w:left w:val="none" w:sz="0" w:space="0" w:color="auto"/>
            <w:bottom w:val="none" w:sz="0" w:space="0" w:color="auto"/>
            <w:right w:val="none" w:sz="0" w:space="0" w:color="auto"/>
          </w:divBdr>
        </w:div>
        <w:div w:id="223420078">
          <w:marLeft w:val="0"/>
          <w:marRight w:val="0"/>
          <w:marTop w:val="0"/>
          <w:marBottom w:val="0"/>
          <w:divBdr>
            <w:top w:val="none" w:sz="0" w:space="0" w:color="auto"/>
            <w:left w:val="none" w:sz="0" w:space="0" w:color="auto"/>
            <w:bottom w:val="none" w:sz="0" w:space="0" w:color="auto"/>
            <w:right w:val="none" w:sz="0" w:space="0" w:color="auto"/>
          </w:divBdr>
        </w:div>
        <w:div w:id="463424571">
          <w:marLeft w:val="0"/>
          <w:marRight w:val="0"/>
          <w:marTop w:val="0"/>
          <w:marBottom w:val="0"/>
          <w:divBdr>
            <w:top w:val="none" w:sz="0" w:space="0" w:color="auto"/>
            <w:left w:val="none" w:sz="0" w:space="0" w:color="auto"/>
            <w:bottom w:val="none" w:sz="0" w:space="0" w:color="auto"/>
            <w:right w:val="none" w:sz="0" w:space="0" w:color="auto"/>
          </w:divBdr>
        </w:div>
        <w:div w:id="517739695">
          <w:marLeft w:val="0"/>
          <w:marRight w:val="0"/>
          <w:marTop w:val="0"/>
          <w:marBottom w:val="0"/>
          <w:divBdr>
            <w:top w:val="none" w:sz="0" w:space="0" w:color="auto"/>
            <w:left w:val="none" w:sz="0" w:space="0" w:color="auto"/>
            <w:bottom w:val="none" w:sz="0" w:space="0" w:color="auto"/>
            <w:right w:val="none" w:sz="0" w:space="0" w:color="auto"/>
          </w:divBdr>
        </w:div>
        <w:div w:id="662124931">
          <w:marLeft w:val="0"/>
          <w:marRight w:val="0"/>
          <w:marTop w:val="0"/>
          <w:marBottom w:val="0"/>
          <w:divBdr>
            <w:top w:val="none" w:sz="0" w:space="0" w:color="auto"/>
            <w:left w:val="none" w:sz="0" w:space="0" w:color="auto"/>
            <w:bottom w:val="none" w:sz="0" w:space="0" w:color="auto"/>
            <w:right w:val="none" w:sz="0" w:space="0" w:color="auto"/>
          </w:divBdr>
        </w:div>
        <w:div w:id="686516981">
          <w:marLeft w:val="0"/>
          <w:marRight w:val="0"/>
          <w:marTop w:val="0"/>
          <w:marBottom w:val="0"/>
          <w:divBdr>
            <w:top w:val="none" w:sz="0" w:space="0" w:color="auto"/>
            <w:left w:val="none" w:sz="0" w:space="0" w:color="auto"/>
            <w:bottom w:val="none" w:sz="0" w:space="0" w:color="auto"/>
            <w:right w:val="none" w:sz="0" w:space="0" w:color="auto"/>
          </w:divBdr>
        </w:div>
        <w:div w:id="842672948">
          <w:marLeft w:val="0"/>
          <w:marRight w:val="0"/>
          <w:marTop w:val="0"/>
          <w:marBottom w:val="0"/>
          <w:divBdr>
            <w:top w:val="none" w:sz="0" w:space="0" w:color="auto"/>
            <w:left w:val="none" w:sz="0" w:space="0" w:color="auto"/>
            <w:bottom w:val="none" w:sz="0" w:space="0" w:color="auto"/>
            <w:right w:val="none" w:sz="0" w:space="0" w:color="auto"/>
          </w:divBdr>
        </w:div>
        <w:div w:id="1048988633">
          <w:marLeft w:val="0"/>
          <w:marRight w:val="0"/>
          <w:marTop w:val="0"/>
          <w:marBottom w:val="0"/>
          <w:divBdr>
            <w:top w:val="none" w:sz="0" w:space="0" w:color="auto"/>
            <w:left w:val="none" w:sz="0" w:space="0" w:color="auto"/>
            <w:bottom w:val="none" w:sz="0" w:space="0" w:color="auto"/>
            <w:right w:val="none" w:sz="0" w:space="0" w:color="auto"/>
          </w:divBdr>
        </w:div>
        <w:div w:id="1142650947">
          <w:marLeft w:val="0"/>
          <w:marRight w:val="0"/>
          <w:marTop w:val="0"/>
          <w:marBottom w:val="0"/>
          <w:divBdr>
            <w:top w:val="none" w:sz="0" w:space="0" w:color="auto"/>
            <w:left w:val="none" w:sz="0" w:space="0" w:color="auto"/>
            <w:bottom w:val="none" w:sz="0" w:space="0" w:color="auto"/>
            <w:right w:val="none" w:sz="0" w:space="0" w:color="auto"/>
          </w:divBdr>
        </w:div>
        <w:div w:id="1298218486">
          <w:marLeft w:val="0"/>
          <w:marRight w:val="0"/>
          <w:marTop w:val="0"/>
          <w:marBottom w:val="0"/>
          <w:divBdr>
            <w:top w:val="none" w:sz="0" w:space="0" w:color="auto"/>
            <w:left w:val="none" w:sz="0" w:space="0" w:color="auto"/>
            <w:bottom w:val="none" w:sz="0" w:space="0" w:color="auto"/>
            <w:right w:val="none" w:sz="0" w:space="0" w:color="auto"/>
          </w:divBdr>
        </w:div>
        <w:div w:id="1311599289">
          <w:marLeft w:val="0"/>
          <w:marRight w:val="0"/>
          <w:marTop w:val="0"/>
          <w:marBottom w:val="0"/>
          <w:divBdr>
            <w:top w:val="none" w:sz="0" w:space="0" w:color="auto"/>
            <w:left w:val="none" w:sz="0" w:space="0" w:color="auto"/>
            <w:bottom w:val="none" w:sz="0" w:space="0" w:color="auto"/>
            <w:right w:val="none" w:sz="0" w:space="0" w:color="auto"/>
          </w:divBdr>
        </w:div>
        <w:div w:id="1369338893">
          <w:marLeft w:val="0"/>
          <w:marRight w:val="0"/>
          <w:marTop w:val="0"/>
          <w:marBottom w:val="0"/>
          <w:divBdr>
            <w:top w:val="none" w:sz="0" w:space="0" w:color="auto"/>
            <w:left w:val="none" w:sz="0" w:space="0" w:color="auto"/>
            <w:bottom w:val="none" w:sz="0" w:space="0" w:color="auto"/>
            <w:right w:val="none" w:sz="0" w:space="0" w:color="auto"/>
          </w:divBdr>
        </w:div>
        <w:div w:id="1453131132">
          <w:marLeft w:val="0"/>
          <w:marRight w:val="0"/>
          <w:marTop w:val="0"/>
          <w:marBottom w:val="0"/>
          <w:divBdr>
            <w:top w:val="none" w:sz="0" w:space="0" w:color="auto"/>
            <w:left w:val="none" w:sz="0" w:space="0" w:color="auto"/>
            <w:bottom w:val="none" w:sz="0" w:space="0" w:color="auto"/>
            <w:right w:val="none" w:sz="0" w:space="0" w:color="auto"/>
          </w:divBdr>
        </w:div>
        <w:div w:id="1461920361">
          <w:marLeft w:val="0"/>
          <w:marRight w:val="0"/>
          <w:marTop w:val="0"/>
          <w:marBottom w:val="0"/>
          <w:divBdr>
            <w:top w:val="none" w:sz="0" w:space="0" w:color="auto"/>
            <w:left w:val="none" w:sz="0" w:space="0" w:color="auto"/>
            <w:bottom w:val="none" w:sz="0" w:space="0" w:color="auto"/>
            <w:right w:val="none" w:sz="0" w:space="0" w:color="auto"/>
          </w:divBdr>
        </w:div>
        <w:div w:id="1465463145">
          <w:marLeft w:val="0"/>
          <w:marRight w:val="0"/>
          <w:marTop w:val="0"/>
          <w:marBottom w:val="0"/>
          <w:divBdr>
            <w:top w:val="none" w:sz="0" w:space="0" w:color="auto"/>
            <w:left w:val="none" w:sz="0" w:space="0" w:color="auto"/>
            <w:bottom w:val="none" w:sz="0" w:space="0" w:color="auto"/>
            <w:right w:val="none" w:sz="0" w:space="0" w:color="auto"/>
          </w:divBdr>
        </w:div>
        <w:div w:id="1636254504">
          <w:marLeft w:val="0"/>
          <w:marRight w:val="0"/>
          <w:marTop w:val="0"/>
          <w:marBottom w:val="0"/>
          <w:divBdr>
            <w:top w:val="none" w:sz="0" w:space="0" w:color="auto"/>
            <w:left w:val="none" w:sz="0" w:space="0" w:color="auto"/>
            <w:bottom w:val="none" w:sz="0" w:space="0" w:color="auto"/>
            <w:right w:val="none" w:sz="0" w:space="0" w:color="auto"/>
          </w:divBdr>
        </w:div>
        <w:div w:id="1762986795">
          <w:marLeft w:val="0"/>
          <w:marRight w:val="0"/>
          <w:marTop w:val="0"/>
          <w:marBottom w:val="0"/>
          <w:divBdr>
            <w:top w:val="none" w:sz="0" w:space="0" w:color="auto"/>
            <w:left w:val="none" w:sz="0" w:space="0" w:color="auto"/>
            <w:bottom w:val="none" w:sz="0" w:space="0" w:color="auto"/>
            <w:right w:val="none" w:sz="0" w:space="0" w:color="auto"/>
          </w:divBdr>
        </w:div>
        <w:div w:id="1923026958">
          <w:marLeft w:val="0"/>
          <w:marRight w:val="0"/>
          <w:marTop w:val="0"/>
          <w:marBottom w:val="0"/>
          <w:divBdr>
            <w:top w:val="none" w:sz="0" w:space="0" w:color="auto"/>
            <w:left w:val="none" w:sz="0" w:space="0" w:color="auto"/>
            <w:bottom w:val="none" w:sz="0" w:space="0" w:color="auto"/>
            <w:right w:val="none" w:sz="0" w:space="0" w:color="auto"/>
          </w:divBdr>
        </w:div>
        <w:div w:id="1971324943">
          <w:marLeft w:val="0"/>
          <w:marRight w:val="0"/>
          <w:marTop w:val="0"/>
          <w:marBottom w:val="0"/>
          <w:divBdr>
            <w:top w:val="none" w:sz="0" w:space="0" w:color="auto"/>
            <w:left w:val="none" w:sz="0" w:space="0" w:color="auto"/>
            <w:bottom w:val="none" w:sz="0" w:space="0" w:color="auto"/>
            <w:right w:val="none" w:sz="0" w:space="0" w:color="auto"/>
          </w:divBdr>
        </w:div>
      </w:divsChild>
    </w:div>
    <w:div w:id="1460802942">
      <w:bodyDiv w:val="1"/>
      <w:marLeft w:val="0"/>
      <w:marRight w:val="0"/>
      <w:marTop w:val="0"/>
      <w:marBottom w:val="0"/>
      <w:divBdr>
        <w:top w:val="none" w:sz="0" w:space="0" w:color="auto"/>
        <w:left w:val="none" w:sz="0" w:space="0" w:color="auto"/>
        <w:bottom w:val="none" w:sz="0" w:space="0" w:color="auto"/>
        <w:right w:val="none" w:sz="0" w:space="0" w:color="auto"/>
      </w:divBdr>
    </w:div>
    <w:div w:id="1574854679">
      <w:bodyDiv w:val="1"/>
      <w:marLeft w:val="0"/>
      <w:marRight w:val="0"/>
      <w:marTop w:val="0"/>
      <w:marBottom w:val="0"/>
      <w:divBdr>
        <w:top w:val="none" w:sz="0" w:space="0" w:color="auto"/>
        <w:left w:val="none" w:sz="0" w:space="0" w:color="auto"/>
        <w:bottom w:val="none" w:sz="0" w:space="0" w:color="auto"/>
        <w:right w:val="none" w:sz="0" w:space="0" w:color="auto"/>
      </w:divBdr>
      <w:divsChild>
        <w:div w:id="794832624">
          <w:marLeft w:val="0"/>
          <w:marRight w:val="0"/>
          <w:marTop w:val="0"/>
          <w:marBottom w:val="0"/>
          <w:divBdr>
            <w:top w:val="none" w:sz="0" w:space="0" w:color="auto"/>
            <w:left w:val="none" w:sz="0" w:space="0" w:color="auto"/>
            <w:bottom w:val="none" w:sz="0" w:space="0" w:color="auto"/>
            <w:right w:val="none" w:sz="0" w:space="0" w:color="auto"/>
          </w:divBdr>
        </w:div>
        <w:div w:id="1406025867">
          <w:marLeft w:val="0"/>
          <w:marRight w:val="0"/>
          <w:marTop w:val="0"/>
          <w:marBottom w:val="0"/>
          <w:divBdr>
            <w:top w:val="none" w:sz="0" w:space="0" w:color="auto"/>
            <w:left w:val="none" w:sz="0" w:space="0" w:color="auto"/>
            <w:bottom w:val="none" w:sz="0" w:space="0" w:color="auto"/>
            <w:right w:val="none" w:sz="0" w:space="0" w:color="auto"/>
          </w:divBdr>
        </w:div>
        <w:div w:id="1580015077">
          <w:marLeft w:val="0"/>
          <w:marRight w:val="0"/>
          <w:marTop w:val="0"/>
          <w:marBottom w:val="0"/>
          <w:divBdr>
            <w:top w:val="none" w:sz="0" w:space="0" w:color="auto"/>
            <w:left w:val="none" w:sz="0" w:space="0" w:color="auto"/>
            <w:bottom w:val="none" w:sz="0" w:space="0" w:color="auto"/>
            <w:right w:val="none" w:sz="0" w:space="0" w:color="auto"/>
          </w:divBdr>
        </w:div>
        <w:div w:id="1703240149">
          <w:marLeft w:val="0"/>
          <w:marRight w:val="0"/>
          <w:marTop w:val="0"/>
          <w:marBottom w:val="0"/>
          <w:divBdr>
            <w:top w:val="none" w:sz="0" w:space="0" w:color="auto"/>
            <w:left w:val="none" w:sz="0" w:space="0" w:color="auto"/>
            <w:bottom w:val="none" w:sz="0" w:space="0" w:color="auto"/>
            <w:right w:val="none" w:sz="0" w:space="0" w:color="auto"/>
          </w:divBdr>
        </w:div>
        <w:div w:id="1888485953">
          <w:marLeft w:val="0"/>
          <w:marRight w:val="0"/>
          <w:marTop w:val="0"/>
          <w:marBottom w:val="0"/>
          <w:divBdr>
            <w:top w:val="none" w:sz="0" w:space="0" w:color="auto"/>
            <w:left w:val="none" w:sz="0" w:space="0" w:color="auto"/>
            <w:bottom w:val="none" w:sz="0" w:space="0" w:color="auto"/>
            <w:right w:val="none" w:sz="0" w:space="0" w:color="auto"/>
          </w:divBdr>
        </w:div>
      </w:divsChild>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 w:id="1652295172">
      <w:bodyDiv w:val="1"/>
      <w:marLeft w:val="0"/>
      <w:marRight w:val="0"/>
      <w:marTop w:val="0"/>
      <w:marBottom w:val="0"/>
      <w:divBdr>
        <w:top w:val="none" w:sz="0" w:space="0" w:color="auto"/>
        <w:left w:val="none" w:sz="0" w:space="0" w:color="auto"/>
        <w:bottom w:val="none" w:sz="0" w:space="0" w:color="auto"/>
        <w:right w:val="none" w:sz="0" w:space="0" w:color="auto"/>
      </w:divBdr>
    </w:div>
    <w:div w:id="1833251685">
      <w:bodyDiv w:val="1"/>
      <w:marLeft w:val="0"/>
      <w:marRight w:val="0"/>
      <w:marTop w:val="0"/>
      <w:marBottom w:val="0"/>
      <w:divBdr>
        <w:top w:val="none" w:sz="0" w:space="0" w:color="auto"/>
        <w:left w:val="none" w:sz="0" w:space="0" w:color="auto"/>
        <w:bottom w:val="none" w:sz="0" w:space="0" w:color="auto"/>
        <w:right w:val="none" w:sz="0" w:space="0" w:color="auto"/>
      </w:divBdr>
    </w:div>
    <w:div w:id="1934582131">
      <w:bodyDiv w:val="1"/>
      <w:marLeft w:val="0"/>
      <w:marRight w:val="0"/>
      <w:marTop w:val="0"/>
      <w:marBottom w:val="0"/>
      <w:divBdr>
        <w:top w:val="none" w:sz="0" w:space="0" w:color="auto"/>
        <w:left w:val="none" w:sz="0" w:space="0" w:color="auto"/>
        <w:bottom w:val="none" w:sz="0" w:space="0" w:color="auto"/>
        <w:right w:val="none" w:sz="0" w:space="0" w:color="auto"/>
      </w:divBdr>
      <w:divsChild>
        <w:div w:id="576014935">
          <w:marLeft w:val="0"/>
          <w:marRight w:val="0"/>
          <w:marTop w:val="0"/>
          <w:marBottom w:val="0"/>
          <w:divBdr>
            <w:top w:val="none" w:sz="0" w:space="0" w:color="auto"/>
            <w:left w:val="none" w:sz="0" w:space="0" w:color="auto"/>
            <w:bottom w:val="none" w:sz="0" w:space="0" w:color="auto"/>
            <w:right w:val="none" w:sz="0" w:space="0" w:color="auto"/>
          </w:divBdr>
          <w:divsChild>
            <w:div w:id="1319383401">
              <w:marLeft w:val="0"/>
              <w:marRight w:val="0"/>
              <w:marTop w:val="0"/>
              <w:marBottom w:val="0"/>
              <w:divBdr>
                <w:top w:val="none" w:sz="0" w:space="0" w:color="auto"/>
                <w:left w:val="none" w:sz="0" w:space="0" w:color="auto"/>
                <w:bottom w:val="none" w:sz="0" w:space="0" w:color="auto"/>
                <w:right w:val="none" w:sz="0" w:space="0" w:color="auto"/>
              </w:divBdr>
            </w:div>
          </w:divsChild>
        </w:div>
        <w:div w:id="690226501">
          <w:marLeft w:val="0"/>
          <w:marRight w:val="0"/>
          <w:marTop w:val="0"/>
          <w:marBottom w:val="0"/>
          <w:divBdr>
            <w:top w:val="none" w:sz="0" w:space="0" w:color="auto"/>
            <w:left w:val="none" w:sz="0" w:space="0" w:color="auto"/>
            <w:bottom w:val="none" w:sz="0" w:space="0" w:color="auto"/>
            <w:right w:val="none" w:sz="0" w:space="0" w:color="auto"/>
          </w:divBdr>
          <w:divsChild>
            <w:div w:id="314342036">
              <w:marLeft w:val="0"/>
              <w:marRight w:val="0"/>
              <w:marTop w:val="0"/>
              <w:marBottom w:val="0"/>
              <w:divBdr>
                <w:top w:val="none" w:sz="0" w:space="0" w:color="auto"/>
                <w:left w:val="none" w:sz="0" w:space="0" w:color="auto"/>
                <w:bottom w:val="none" w:sz="0" w:space="0" w:color="auto"/>
                <w:right w:val="none" w:sz="0" w:space="0" w:color="auto"/>
              </w:divBdr>
            </w:div>
          </w:divsChild>
        </w:div>
        <w:div w:id="706683049">
          <w:marLeft w:val="0"/>
          <w:marRight w:val="0"/>
          <w:marTop w:val="0"/>
          <w:marBottom w:val="0"/>
          <w:divBdr>
            <w:top w:val="none" w:sz="0" w:space="0" w:color="auto"/>
            <w:left w:val="none" w:sz="0" w:space="0" w:color="auto"/>
            <w:bottom w:val="none" w:sz="0" w:space="0" w:color="auto"/>
            <w:right w:val="none" w:sz="0" w:space="0" w:color="auto"/>
          </w:divBdr>
          <w:divsChild>
            <w:div w:id="863245538">
              <w:marLeft w:val="0"/>
              <w:marRight w:val="0"/>
              <w:marTop w:val="0"/>
              <w:marBottom w:val="0"/>
              <w:divBdr>
                <w:top w:val="none" w:sz="0" w:space="0" w:color="auto"/>
                <w:left w:val="none" w:sz="0" w:space="0" w:color="auto"/>
                <w:bottom w:val="none" w:sz="0" w:space="0" w:color="auto"/>
                <w:right w:val="none" w:sz="0" w:space="0" w:color="auto"/>
              </w:divBdr>
            </w:div>
          </w:divsChild>
        </w:div>
        <w:div w:id="947741662">
          <w:marLeft w:val="0"/>
          <w:marRight w:val="0"/>
          <w:marTop w:val="0"/>
          <w:marBottom w:val="0"/>
          <w:divBdr>
            <w:top w:val="none" w:sz="0" w:space="0" w:color="auto"/>
            <w:left w:val="none" w:sz="0" w:space="0" w:color="auto"/>
            <w:bottom w:val="none" w:sz="0" w:space="0" w:color="auto"/>
            <w:right w:val="none" w:sz="0" w:space="0" w:color="auto"/>
          </w:divBdr>
          <w:divsChild>
            <w:div w:id="115299929">
              <w:marLeft w:val="0"/>
              <w:marRight w:val="0"/>
              <w:marTop w:val="0"/>
              <w:marBottom w:val="0"/>
              <w:divBdr>
                <w:top w:val="none" w:sz="0" w:space="0" w:color="auto"/>
                <w:left w:val="none" w:sz="0" w:space="0" w:color="auto"/>
                <w:bottom w:val="none" w:sz="0" w:space="0" w:color="auto"/>
                <w:right w:val="none" w:sz="0" w:space="0" w:color="auto"/>
              </w:divBdr>
            </w:div>
          </w:divsChild>
        </w:div>
        <w:div w:id="1047342178">
          <w:marLeft w:val="0"/>
          <w:marRight w:val="0"/>
          <w:marTop w:val="0"/>
          <w:marBottom w:val="0"/>
          <w:divBdr>
            <w:top w:val="none" w:sz="0" w:space="0" w:color="auto"/>
            <w:left w:val="none" w:sz="0" w:space="0" w:color="auto"/>
            <w:bottom w:val="none" w:sz="0" w:space="0" w:color="auto"/>
            <w:right w:val="none" w:sz="0" w:space="0" w:color="auto"/>
          </w:divBdr>
          <w:divsChild>
            <w:div w:id="2104455251">
              <w:marLeft w:val="0"/>
              <w:marRight w:val="0"/>
              <w:marTop w:val="0"/>
              <w:marBottom w:val="0"/>
              <w:divBdr>
                <w:top w:val="none" w:sz="0" w:space="0" w:color="auto"/>
                <w:left w:val="none" w:sz="0" w:space="0" w:color="auto"/>
                <w:bottom w:val="none" w:sz="0" w:space="0" w:color="auto"/>
                <w:right w:val="none" w:sz="0" w:space="0" w:color="auto"/>
              </w:divBdr>
            </w:div>
          </w:divsChild>
        </w:div>
        <w:div w:id="1145781710">
          <w:marLeft w:val="0"/>
          <w:marRight w:val="0"/>
          <w:marTop w:val="0"/>
          <w:marBottom w:val="0"/>
          <w:divBdr>
            <w:top w:val="none" w:sz="0" w:space="0" w:color="auto"/>
            <w:left w:val="none" w:sz="0" w:space="0" w:color="auto"/>
            <w:bottom w:val="none" w:sz="0" w:space="0" w:color="auto"/>
            <w:right w:val="none" w:sz="0" w:space="0" w:color="auto"/>
          </w:divBdr>
          <w:divsChild>
            <w:div w:id="233517918">
              <w:marLeft w:val="0"/>
              <w:marRight w:val="0"/>
              <w:marTop w:val="0"/>
              <w:marBottom w:val="0"/>
              <w:divBdr>
                <w:top w:val="none" w:sz="0" w:space="0" w:color="auto"/>
                <w:left w:val="none" w:sz="0" w:space="0" w:color="auto"/>
                <w:bottom w:val="none" w:sz="0" w:space="0" w:color="auto"/>
                <w:right w:val="none" w:sz="0" w:space="0" w:color="auto"/>
              </w:divBdr>
            </w:div>
          </w:divsChild>
        </w:div>
        <w:div w:id="1487548059">
          <w:marLeft w:val="0"/>
          <w:marRight w:val="0"/>
          <w:marTop w:val="0"/>
          <w:marBottom w:val="0"/>
          <w:divBdr>
            <w:top w:val="none" w:sz="0" w:space="0" w:color="auto"/>
            <w:left w:val="none" w:sz="0" w:space="0" w:color="auto"/>
            <w:bottom w:val="none" w:sz="0" w:space="0" w:color="auto"/>
            <w:right w:val="none" w:sz="0" w:space="0" w:color="auto"/>
          </w:divBdr>
          <w:divsChild>
            <w:div w:id="6865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20george\Downloads\Job%20description%20template%20for%20PDF.dotx" TargetMode="External"/></Relationships>
</file>

<file path=word/documenttasks/documenttasks1.xml><?xml version="1.0" encoding="utf-8"?>
<t:Tasks xmlns:t="http://schemas.microsoft.com/office/tasks/2019/documenttasks" xmlns:oel="http://schemas.microsoft.com/office/2019/extlst">
  <t:Task id="{59026D19-3910-4E4D-A52C-BDCF4EB8F2DE}">
    <t:Anchor>
      <t:Comment id="1007415139"/>
    </t:Anchor>
    <t:History>
      <t:Event id="{DA104092-D630-41D0-AF36-DE99F04D094C}" time="2023-05-19T14:28:06.88Z">
        <t:Attribution userId="S::alexandra.shepherd@islington.gov.uk::f61a1917-fc19-4959-9b08-3e820dc753cb" userProvider="AD" userName="Shepherd, Alexandra"/>
        <t:Anchor>
          <t:Comment id="1007415139"/>
        </t:Anchor>
        <t:Create/>
      </t:Event>
      <t:Event id="{04C094CB-F621-469A-84BA-ED3D85322FD7}" time="2023-05-19T14:28:06.88Z">
        <t:Attribution userId="S::alexandra.shepherd@islington.gov.uk::f61a1917-fc19-4959-9b08-3e820dc753cb" userProvider="AD" userName="Shepherd, Alexandra"/>
        <t:Anchor>
          <t:Comment id="1007415139"/>
        </t:Anchor>
        <t:Assign userId="S::Alex.Moate@islington.gov.uk::246191a6-0b56-40d9-a42b-9975c289d4c8" userProvider="AD" userName="Moate, Alex"/>
      </t:Event>
      <t:Event id="{6333651E-6FFC-450A-BCC9-C0DDABCB83B8}" time="2023-05-19T14:28:06.88Z">
        <t:Attribution userId="S::alexandra.shepherd@islington.gov.uk::f61a1917-fc19-4959-9b08-3e820dc753cb" userProvider="AD" userName="Shepherd, Alexandra"/>
        <t:Anchor>
          <t:Comment id="1007415139"/>
        </t:Anchor>
        <t:SetTitle title="@Moate, Alex okay if we remove mentions of print/offline here? Unless we think they'll be involved in it?"/>
      </t:Event>
    </t:History>
  </t:Task>
</t:Tasks>
</file>

<file path=word/theme/theme1.xml><?xml version="1.0" encoding="utf-8"?>
<a:theme xmlns:a="http://schemas.openxmlformats.org/drawingml/2006/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ypeofdocument xmlns="f85e2b9f-2abf-46b5-8165-c4081e2a6ff1">Form</Typeofdocument>
    <Keyaudience xmlns="f85e2b9f-2abf-46b5-8165-c4081e2a6ff1">Manager</Keyaudience>
    <izziRecordURL xmlns="f85e2b9f-2abf-46b5-8165-c4081e2a6ff1" xsi:nil="true"/>
    <izziCreatedBy xmlns="f85e2b9f-2abf-46b5-8165-c4081e2a6ff1" xsi:nil="true"/>
    <Category1 xmlns="f85e2b9f-2abf-46b5-8165-c4081e2a6ff1">
      <Value>Job Description</Value>
    </Category1>
    <izziPageURL xmlns="f85e2b9f-2abf-46b5-8165-c4081e2a6ff1" xsi:nil="true"/>
    <izziModifiedBy xmlns="f85e2b9f-2abf-46b5-8165-c4081e2a6ff1" xsi:nil="true"/>
    <izziFileName xmlns="f85e2b9f-2abf-46b5-8165-c4081e2a6ff1" xsi:nil="true"/>
    <izziRecordID xmlns="f85e2b9f-2abf-46b5-8165-c4081e2a6ff1" xsi:nil="true"/>
    <izziDateModified xmlns="f85e2b9f-2abf-46b5-8165-c4081e2a6ff1" xsi:nil="true"/>
    <CategoryB xmlns="f85e2b9f-2abf-46b5-8165-c4081e2a6ff1" xsi:nil="true"/>
    <izziDateCreated xmlns="f85e2b9f-2abf-46b5-8165-c4081e2a6ff1" xsi:nil="true"/>
    <Theme xmlns="f85e2b9f-2abf-46b5-8165-c4081e2a6ff1">
      <Value>Recruitment and careers</Value>
    </Theme>
    <TaxCatchAll xmlns="ae8eda8c-7784-43e3-a806-b3b111f2b9e9" xsi:nil="true"/>
    <lcf76f155ced4ddcb4097134ff3c332f xmlns="f85e2b9f-2abf-46b5-8165-c4081e2a6ff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165B9E46142848A777D236ED0C4B90" ma:contentTypeVersion="29" ma:contentTypeDescription="Create a new document." ma:contentTypeScope="" ma:versionID="06e29828e0ecf6070c7e8e5fa62e262b">
  <xsd:schema xmlns:xsd="http://www.w3.org/2001/XMLSchema" xmlns:xs="http://www.w3.org/2001/XMLSchema" xmlns:p="http://schemas.microsoft.com/office/2006/metadata/properties" xmlns:ns2="f85e2b9f-2abf-46b5-8165-c4081e2a6ff1" xmlns:ns3="ae8eda8c-7784-43e3-a806-b3b111f2b9e9" targetNamespace="http://schemas.microsoft.com/office/2006/metadata/properties" ma:root="true" ma:fieldsID="e6d1981729ae26d78f332bf64636e54b" ns2:_="" ns3:_="">
    <xsd:import namespace="f85e2b9f-2abf-46b5-8165-c4081e2a6ff1"/>
    <xsd:import namespace="ae8eda8c-7784-43e3-a806-b3b111f2b9e9"/>
    <xsd:element name="properties">
      <xsd:complexType>
        <xsd:sequence>
          <xsd:element name="documentManagement">
            <xsd:complexType>
              <xsd:all>
                <xsd:element ref="ns2:izziRecordID" minOccurs="0"/>
                <xsd:element ref="ns2:izziFileName" minOccurs="0"/>
                <xsd:element ref="ns2:Typeofdocument" minOccurs="0"/>
                <xsd:element ref="ns2:Theme" minOccurs="0"/>
                <xsd:element ref="ns2:Category1" minOccurs="0"/>
                <xsd:element ref="ns2:izziDateCreated" minOccurs="0"/>
                <xsd:element ref="ns2:izziCreatedBy" minOccurs="0"/>
                <xsd:element ref="ns2:izziDateModified" minOccurs="0"/>
                <xsd:element ref="ns2:izziModifiedBy" minOccurs="0"/>
                <xsd:element ref="ns2:CategoryB" minOccurs="0"/>
                <xsd:element ref="ns2:Keyaudience" minOccurs="0"/>
                <xsd:element ref="ns2:izziRecordURL" minOccurs="0"/>
                <xsd:element ref="ns2:izziPageURL" minOccurs="0"/>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5e2b9f-2abf-46b5-8165-c4081e2a6ff1" elementFormDefault="qualified">
    <xsd:import namespace="http://schemas.microsoft.com/office/2006/documentManagement/types"/>
    <xsd:import namespace="http://schemas.microsoft.com/office/infopath/2007/PartnerControls"/>
    <xsd:element name="izziRecordID" ma:index="4" nillable="true" ma:displayName="izzi Record ID" ma:decimals="0" ma:internalName="izziRecordID" ma:readOnly="false" ma:percentage="FALSE">
      <xsd:simpleType>
        <xsd:restriction base="dms:Number"/>
      </xsd:simpleType>
    </xsd:element>
    <xsd:element name="izziFileName" ma:index="5" nillable="true" ma:displayName="izzi File Name" ma:internalName="izziFileName" ma:readOnly="false">
      <xsd:simpleType>
        <xsd:restriction base="dms:Text">
          <xsd:maxLength value="255"/>
        </xsd:restriction>
      </xsd:simpleType>
    </xsd:element>
    <xsd:element name="Typeofdocument" ma:index="6" nillable="true" ma:displayName="Type of document" ma:format="Dropdown" ma:internalName="Typeofdocument" ma:readOnly="false">
      <xsd:simpleType>
        <xsd:restriction base="dms:Choice">
          <xsd:enumeration value="Form"/>
          <xsd:enumeration value="Guidance"/>
          <xsd:enumeration value="Promotional material"/>
        </xsd:restriction>
      </xsd:simpleType>
    </xsd:element>
    <xsd:element name="Theme" ma:index="7" nillable="true" ma:displayName="Theme" ma:internalName="Theme" ma:readOnly="false">
      <xsd:complexType>
        <xsd:complexContent>
          <xsd:extension base="dms:MultiChoice">
            <xsd:sequence>
              <xsd:element name="Value" maxOccurs="unbounded" minOccurs="0" nillable="true">
                <xsd:simpleType>
                  <xsd:restriction base="dms:Choice">
                    <xsd:enumeration value="Accessibility"/>
                    <xsd:enumeration value="Buildings and workplace"/>
                    <xsd:enumeration value="Communications"/>
                    <xsd:enumeration value="Corporate info/strategy"/>
                    <xsd:enumeration value="Equality, diversity and inclusion"/>
                    <xsd:enumeration value="Finance"/>
                    <xsd:enumeration value="Health and safety"/>
                    <xsd:enumeration value="Health and wellbeing"/>
                    <xsd:enumeration value="HR policies and procedures"/>
                    <xsd:enumeration value="Information and technology"/>
                    <xsd:enumeration value="Information governance"/>
                    <xsd:enumeration value="Law and governance"/>
                    <xsd:enumeration value="Learning and development"/>
                    <xsd:enumeration value="Leave and family friendly"/>
                    <xsd:enumeration value="Leaving the council"/>
                    <xsd:enumeration value="Manager's hub"/>
                    <xsd:enumeration value="Net zero carbon"/>
                    <xsd:enumeration value="Onboarding"/>
                    <xsd:enumeration value="Pay, rewards and benefits"/>
                    <xsd:enumeration value="Recruitment and careers"/>
                    <xsd:enumeration value="Remote working"/>
                    <xsd:enumeration value="Staff engagement"/>
                  </xsd:restriction>
                </xsd:simpleType>
              </xsd:element>
            </xsd:sequence>
          </xsd:extension>
        </xsd:complexContent>
      </xsd:complexType>
    </xsd:element>
    <xsd:element name="Category1" ma:index="8" nillable="true" ma:displayName="Category A" ma:internalName="Category1" ma:readOnly="false">
      <xsd:complexType>
        <xsd:complexContent>
          <xsd:extension base="dms:MultiChoiceFillIn">
            <xsd:sequence>
              <xsd:element name="Value" maxOccurs="unbounded" minOccurs="0" nillable="true">
                <xsd:simpleType>
                  <xsd:union memberTypes="dms:Text">
                    <xsd:simpleType>
                      <xsd:restriction base="dms:Choice">
                        <xsd:enumeration value="Absence management"/>
                        <xsd:enumeration value="Accessibility"/>
                        <xsd:enumeration value="Accidents"/>
                        <xsd:enumeration value="Apprenticeships"/>
                        <xsd:enumeration value="CARE values"/>
                      </xsd:restriction>
                    </xsd:simpleType>
                  </xsd:union>
                </xsd:simpleType>
              </xsd:element>
            </xsd:sequence>
          </xsd:extension>
        </xsd:complexContent>
      </xsd:complexType>
    </xsd:element>
    <xsd:element name="izziDateCreated" ma:index="9" nillable="true" ma:displayName="izzi Date Created" ma:format="DateOnly" ma:internalName="izziDateCreated" ma:readOnly="false">
      <xsd:simpleType>
        <xsd:restriction base="dms:DateTime"/>
      </xsd:simpleType>
    </xsd:element>
    <xsd:element name="izziCreatedBy" ma:index="10" nillable="true" ma:displayName="izzi Created By" ma:internalName="izziCreatedBy" ma:readOnly="false">
      <xsd:simpleType>
        <xsd:restriction base="dms:Text">
          <xsd:maxLength value="255"/>
        </xsd:restriction>
      </xsd:simpleType>
    </xsd:element>
    <xsd:element name="izziDateModified" ma:index="11" nillable="true" ma:displayName="izzi Date Modified" ma:format="DateOnly" ma:internalName="izziDateModified" ma:readOnly="false">
      <xsd:simpleType>
        <xsd:restriction base="dms:DateTime"/>
      </xsd:simpleType>
    </xsd:element>
    <xsd:element name="izziModifiedBy" ma:index="12" nillable="true" ma:displayName="izzi Modified By" ma:internalName="izziModifiedBy" ma:readOnly="false">
      <xsd:simpleType>
        <xsd:restriction base="dms:Text">
          <xsd:maxLength value="255"/>
        </xsd:restriction>
      </xsd:simpleType>
    </xsd:element>
    <xsd:element name="CategoryB" ma:index="13" nillable="true" ma:displayName="Category B" ma:format="Dropdown" ma:internalName="CategoryB" ma:readOnly="false">
      <xsd:simpleType>
        <xsd:union memberTypes="dms:Text">
          <xsd:simpleType>
            <xsd:restriction base="dms:Choice">
              <xsd:enumeration value="Choice 1"/>
              <xsd:enumeration value="Choice 2"/>
              <xsd:enumeration value="Choice 3"/>
            </xsd:restriction>
          </xsd:simpleType>
        </xsd:union>
      </xsd:simpleType>
    </xsd:element>
    <xsd:element name="Keyaudience" ma:index="14" nillable="true" ma:displayName="Key audience" ma:format="Dropdown" ma:internalName="Keyaudience" ma:readOnly="false">
      <xsd:simpleType>
        <xsd:restriction base="dms:Choice">
          <xsd:enumeration value="Employee"/>
          <xsd:enumeration value="Manager"/>
          <xsd:enumeration value="Manager, Employee"/>
          <xsd:enumeration value="Choice 4"/>
        </xsd:restriction>
      </xsd:simpleType>
    </xsd:element>
    <xsd:element name="izziRecordURL" ma:index="15" nillable="true" ma:displayName="izzi Record URL" ma:internalName="izziRecordURL" ma:readOnly="false">
      <xsd:simpleType>
        <xsd:restriction base="dms:Text">
          <xsd:maxLength value="255"/>
        </xsd:restriction>
      </xsd:simpleType>
    </xsd:element>
    <xsd:element name="izziPageURL" ma:index="16" nillable="true" ma:displayName="izzi Page URL" ma:internalName="izziPageURL" ma:readOnly="false">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eda8c-7784-43e3-a806-b3b111f2b9e9" elementFormDefault="qualified">
    <xsd:import namespace="http://schemas.microsoft.com/office/2006/documentManagement/types"/>
    <xsd:import namespace="http://schemas.microsoft.com/office/infopath/2007/PartnerControls"/>
    <xsd:element name="TaxCatchAll" ma:index="31" nillable="true" ma:displayName="Taxonomy Catch All Column" ma:hidden="true" ma:list="{f9f5adbe-4579-49ea-bae2-42ea4deaeb6b}" ma:internalName="TaxCatchAll" ma:showField="CatchAllData" ma:web="ae8eda8c-7784-43e3-a806-b3b111f2b9e9">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A0ED97-A865-4B70-951A-5B61247883A2}">
  <ds:schemaRefs>
    <ds:schemaRef ds:uri="http://schemas.openxmlformats.org/officeDocument/2006/bibliography"/>
  </ds:schemaRefs>
</ds:datastoreItem>
</file>

<file path=customXml/itemProps2.xml><?xml version="1.0" encoding="utf-8"?>
<ds:datastoreItem xmlns:ds="http://schemas.openxmlformats.org/officeDocument/2006/customXml" ds:itemID="{F1B43676-9EF3-4115-B1E6-6131C045924B}">
  <ds:schemaRefs>
    <ds:schemaRef ds:uri="http://schemas.microsoft.com/office/2006/metadata/properties"/>
    <ds:schemaRef ds:uri="http://schemas.microsoft.com/office/infopath/2007/PartnerControls"/>
    <ds:schemaRef ds:uri="f85e2b9f-2abf-46b5-8165-c4081e2a6ff1"/>
    <ds:schemaRef ds:uri="ae8eda8c-7784-43e3-a806-b3b111f2b9e9"/>
  </ds:schemaRefs>
</ds:datastoreItem>
</file>

<file path=customXml/itemProps3.xml><?xml version="1.0" encoding="utf-8"?>
<ds:datastoreItem xmlns:ds="http://schemas.openxmlformats.org/officeDocument/2006/customXml" ds:itemID="{23CA6C67-EA41-46C8-A5D8-2E7F013342D7}">
  <ds:schemaRefs>
    <ds:schemaRef ds:uri="http://schemas.microsoft.com/sharepoint/v3/contenttype/forms"/>
  </ds:schemaRefs>
</ds:datastoreItem>
</file>

<file path=customXml/itemProps4.xml><?xml version="1.0" encoding="utf-8"?>
<ds:datastoreItem xmlns:ds="http://schemas.openxmlformats.org/officeDocument/2006/customXml" ds:itemID="{98488323-BBC3-432C-B9D6-30AF57E44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5e2b9f-2abf-46b5-8165-c4081e2a6ff1"/>
    <ds:schemaRef ds:uri="ae8eda8c-7784-43e3-a806-b3b111f2b9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Job description template for PDF</Template>
  <TotalTime>0</TotalTime>
  <Pages>5</Pages>
  <Words>1045</Words>
  <Characters>5960</Characters>
  <Application>Microsoft Office Word</Application>
  <DocSecurity>0</DocSecurity>
  <Lines>49</Lines>
  <Paragraphs>13</Paragraphs>
  <ScaleCrop>false</ScaleCrop>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Shepherd, Alexandra</dc:creator>
  <cp:keywords/>
  <dc:description/>
  <cp:lastModifiedBy>Robert Stoner</cp:lastModifiedBy>
  <cp:revision>2</cp:revision>
  <dcterms:created xsi:type="dcterms:W3CDTF">2025-04-01T09:51:00Z</dcterms:created>
  <dcterms:modified xsi:type="dcterms:W3CDTF">2025-04-01T09:51:00Z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0x010100CD165B9E46142848A777D236ED0C4B90</vt:lpwstr>
  </property>
  <property fmtid="{D5CDD505-2E9C-101B-9397-08002B2CF9AE}" pid="3" name="RecordsSeries">
    <vt:lpwstr/>
  </property>
  <property fmtid="{D5CDD505-2E9C-101B-9397-08002B2CF9AE}" pid="4" name="Involved Teams">
    <vt:lpwstr>1528;#Communication and Change Publishing Team|058b8a09-0bcd-451e-8d47-afc69d8be651</vt:lpwstr>
  </property>
  <property fmtid="{D5CDD505-2E9C-101B-9397-08002B2CF9AE}" pid="5" name="Involved TeamsTaxHTField0">
    <vt:lpwstr>Communication and Change Publishing Team|058b8a09-0bcd-451e-8d47-afc69d8be651</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1528;#Communication and Change Publishing Team|058b8a09-0bcd-451e-8d47-afc69d8be651;#5;#Communications|39e3c23f-dc56-4aba-86a2-372111e6b9b8;#244;#Staff communications|14d85b48-235e-4a61-8095-7517fc1a56f2</vt:lpwstr>
  </property>
  <property fmtid="{D5CDD505-2E9C-101B-9397-08002B2CF9AE}" pid="14" name="Owning Team">
    <vt:lpwstr>1528;#Communication and Change Publishing Team|058b8a09-0bcd-451e-8d47-afc69d8be651</vt:lpwstr>
  </property>
  <property fmtid="{D5CDD505-2E9C-101B-9397-08002B2CF9AE}" pid="15" name="Records Type">
    <vt:lpwstr>244;#Staff communications|14d85b48-235e-4a61-8095-7517fc1a56f2</vt:lpwstr>
  </property>
  <property fmtid="{D5CDD505-2E9C-101B-9397-08002B2CF9AE}" pid="16" name="Records TypeTaxHTField0">
    <vt:lpwstr>Staff communications|14d85b48-235e-4a61-8095-7517fc1a56f2</vt:lpwstr>
  </property>
  <property fmtid="{D5CDD505-2E9C-101B-9397-08002B2CF9AE}" pid="17" name="Owning TeamTaxHTField0">
    <vt:lpwstr>Communication and Change Publishing Team|058b8a09-0bcd-451e-8d47-afc69d8be651</vt:lpwstr>
  </property>
  <property fmtid="{D5CDD505-2E9C-101B-9397-08002B2CF9AE}" pid="18" name="g46d15b1ec8c4177bccc4a36f9126eda">
    <vt:lpwstr/>
  </property>
  <property fmtid="{D5CDD505-2E9C-101B-9397-08002B2CF9AE}" pid="19" name="ReferenceDate">
    <vt:filetime>2022-04-08T13:54:26Z</vt:filetime>
  </property>
  <property fmtid="{D5CDD505-2E9C-101B-9397-08002B2CF9AE}" pid="20" name="OriginalFilename">
    <vt:lpwstr>General document.dotx</vt:lpwstr>
  </property>
  <property fmtid="{D5CDD505-2E9C-101B-9397-08002B2CF9AE}" pid="21" name="MediaServiceImageTags">
    <vt:lpwstr/>
  </property>
</Properties>
</file>