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5B8E6" w14:textId="284B7E68" w:rsidR="00831FAC" w:rsidRDefault="007E25E2" w:rsidP="007E25E2">
      <w:pPr>
        <w:jc w:val="center"/>
      </w:pPr>
      <w:r w:rsidRPr="007E25E2">
        <w:rPr>
          <w:noProof/>
          <w:color w:val="FFFFFF" w:themeColor="background1"/>
          <w:lang w:eastAsia="en-GB"/>
        </w:rPr>
        <w:drawing>
          <wp:inline distT="0" distB="0" distL="0" distR="0" wp14:anchorId="733D2AAE" wp14:editId="0C9B3952">
            <wp:extent cx="1242000" cy="882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2000" cy="882000"/>
                    </a:xfrm>
                    <a:prstGeom prst="rect">
                      <a:avLst/>
                    </a:prstGeom>
                    <a:noFill/>
                  </pic:spPr>
                </pic:pic>
              </a:graphicData>
            </a:graphic>
          </wp:inline>
        </w:drawing>
      </w:r>
    </w:p>
    <w:p w14:paraId="6CE82614" w14:textId="2109CB39" w:rsidR="007E25E2" w:rsidRDefault="007E25E2" w:rsidP="007E25E2">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DB5"/>
        <w:tblLook w:val="04A0" w:firstRow="1" w:lastRow="0" w:firstColumn="1" w:lastColumn="0" w:noHBand="0" w:noVBand="1"/>
      </w:tblPr>
      <w:tblGrid>
        <w:gridCol w:w="9736"/>
      </w:tblGrid>
      <w:tr w:rsidR="007E25E2" w:rsidRPr="007E25E2" w14:paraId="292102C1" w14:textId="77777777" w:rsidTr="00193EB4">
        <w:tc>
          <w:tcPr>
            <w:tcW w:w="9736" w:type="dxa"/>
            <w:shd w:val="clear" w:color="auto" w:fill="007DB5"/>
            <w:tcMar>
              <w:top w:w="567" w:type="dxa"/>
              <w:bottom w:w="0" w:type="dxa"/>
            </w:tcMar>
            <w:vAlign w:val="center"/>
          </w:tcPr>
          <w:p w14:paraId="3B82EF3E" w14:textId="77777777" w:rsidR="007E25E2" w:rsidRPr="007E25E2" w:rsidRDefault="007E25E2" w:rsidP="00193EB4">
            <w:pPr>
              <w:jc w:val="center"/>
              <w:rPr>
                <w:color w:val="FFFFFF" w:themeColor="background1"/>
                <w:sz w:val="44"/>
                <w:szCs w:val="44"/>
              </w:rPr>
            </w:pPr>
            <w:r w:rsidRPr="007E25E2">
              <w:rPr>
                <w:color w:val="FFFFFF" w:themeColor="background1"/>
                <w:sz w:val="44"/>
                <w:szCs w:val="44"/>
              </w:rPr>
              <w:t>Margaret McMillan Nursery School and Children’s Centre</w:t>
            </w:r>
          </w:p>
        </w:tc>
      </w:tr>
      <w:tr w:rsidR="007E25E2" w14:paraId="50884D46" w14:textId="77777777" w:rsidTr="00193EB4">
        <w:tc>
          <w:tcPr>
            <w:tcW w:w="9736" w:type="dxa"/>
            <w:shd w:val="clear" w:color="auto" w:fill="007DB5"/>
            <w:tcMar>
              <w:top w:w="567" w:type="dxa"/>
              <w:bottom w:w="567" w:type="dxa"/>
            </w:tcMar>
            <w:vAlign w:val="center"/>
          </w:tcPr>
          <w:p w14:paraId="727368CC" w14:textId="77777777" w:rsidR="007E25E2" w:rsidRDefault="007E25E2" w:rsidP="00193EB4">
            <w:pPr>
              <w:jc w:val="center"/>
            </w:pPr>
            <w:r>
              <w:rPr>
                <w:noProof/>
                <w:lang w:eastAsia="en-GB"/>
              </w:rPr>
              <w:drawing>
                <wp:inline distT="0" distB="0" distL="0" distR="0" wp14:anchorId="4FBD65C5" wp14:editId="71C6AB56">
                  <wp:extent cx="4273550" cy="40849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3550" cy="4084955"/>
                          </a:xfrm>
                          <a:prstGeom prst="roundRect">
                            <a:avLst>
                              <a:gd name="adj" fmla="val 8594"/>
                            </a:avLst>
                          </a:prstGeom>
                          <a:solidFill>
                            <a:srgbClr val="FFFFFF">
                              <a:shade val="85000"/>
                            </a:srgbClr>
                          </a:solidFill>
                          <a:ln>
                            <a:noFill/>
                          </a:ln>
                          <a:effectLst/>
                        </pic:spPr>
                      </pic:pic>
                    </a:graphicData>
                  </a:graphic>
                </wp:inline>
              </w:drawing>
            </w:r>
          </w:p>
        </w:tc>
      </w:tr>
      <w:tr w:rsidR="007E25E2" w:rsidRPr="007E25E2" w14:paraId="39676C95" w14:textId="77777777" w:rsidTr="00193EB4">
        <w:tc>
          <w:tcPr>
            <w:tcW w:w="9736" w:type="dxa"/>
            <w:shd w:val="clear" w:color="auto" w:fill="007DB5"/>
            <w:vAlign w:val="center"/>
          </w:tcPr>
          <w:p w14:paraId="18095751" w14:textId="04A24F11" w:rsidR="007E25E2" w:rsidRPr="009C68F3" w:rsidRDefault="009C68F3" w:rsidP="009C68F3">
            <w:pPr>
              <w:spacing w:after="240"/>
              <w:jc w:val="center"/>
              <w:rPr>
                <w:color w:val="FFFFFF" w:themeColor="background1"/>
                <w:sz w:val="56"/>
                <w:szCs w:val="56"/>
              </w:rPr>
            </w:pPr>
            <w:r w:rsidRPr="009C68F3">
              <w:rPr>
                <w:color w:val="FFFFFF" w:themeColor="background1"/>
                <w:sz w:val="56"/>
                <w:szCs w:val="56"/>
              </w:rPr>
              <w:t xml:space="preserve">Early Years (Nursery) </w:t>
            </w:r>
            <w:r w:rsidR="00626C88" w:rsidRPr="009C68F3">
              <w:rPr>
                <w:color w:val="FFFFFF" w:themeColor="background1"/>
                <w:sz w:val="56"/>
                <w:szCs w:val="56"/>
              </w:rPr>
              <w:t>Class Teacher</w:t>
            </w:r>
          </w:p>
        </w:tc>
      </w:tr>
    </w:tbl>
    <w:p w14:paraId="0FC60A39" w14:textId="77777777" w:rsidR="007E25E2" w:rsidRDefault="007E25E2" w:rsidP="007E25E2">
      <w:pPr>
        <w:jc w:val="center"/>
      </w:pPr>
    </w:p>
    <w:p w14:paraId="73D26EF3" w14:textId="5265D93B" w:rsidR="00CA6AF2" w:rsidRDefault="00CA6AF2" w:rsidP="00B4308D">
      <w:r>
        <w:br w:type="page"/>
      </w:r>
    </w:p>
    <w:p w14:paraId="266BC520" w14:textId="7678BF64" w:rsidR="00B4308D" w:rsidRDefault="00B4308D" w:rsidP="007E25E2">
      <w:pPr>
        <w:pStyle w:val="Title"/>
        <w:spacing w:after="480"/>
      </w:pPr>
      <w:r>
        <w:lastRenderedPageBreak/>
        <w:t>Contents</w:t>
      </w:r>
    </w:p>
    <w:p w14:paraId="2F944829" w14:textId="1A728950" w:rsidR="007E25E2" w:rsidRPr="007E25E2" w:rsidRDefault="007E25E2">
      <w:pPr>
        <w:pStyle w:val="TOC1"/>
        <w:tabs>
          <w:tab w:val="right" w:pos="9736"/>
        </w:tabs>
        <w:rPr>
          <w:rFonts w:asciiTheme="minorHAnsi" w:eastAsiaTheme="minorEastAsia" w:hAnsiTheme="minorHAnsi"/>
          <w:noProof/>
          <w:sz w:val="32"/>
          <w:szCs w:val="32"/>
          <w:lang w:eastAsia="en-GB"/>
        </w:rPr>
      </w:pPr>
      <w:r w:rsidRPr="007E25E2">
        <w:rPr>
          <w:sz w:val="32"/>
          <w:szCs w:val="32"/>
        </w:rPr>
        <w:fldChar w:fldCharType="begin"/>
      </w:r>
      <w:r w:rsidRPr="007E25E2">
        <w:rPr>
          <w:sz w:val="32"/>
          <w:szCs w:val="32"/>
        </w:rPr>
        <w:instrText xml:space="preserve"> TOC \o "1-1" \h \z \u </w:instrText>
      </w:r>
      <w:r w:rsidRPr="007E25E2">
        <w:rPr>
          <w:sz w:val="32"/>
          <w:szCs w:val="32"/>
        </w:rPr>
        <w:fldChar w:fldCharType="separate"/>
      </w:r>
      <w:hyperlink w:anchor="_Toc130820982" w:history="1">
        <w:r w:rsidRPr="007E25E2">
          <w:rPr>
            <w:rStyle w:val="Hyperlink"/>
            <w:noProof/>
            <w:sz w:val="32"/>
            <w:szCs w:val="32"/>
          </w:rPr>
          <w:t>Letter from the Headteacher</w:t>
        </w:r>
        <w:r w:rsidRPr="007E25E2">
          <w:rPr>
            <w:noProof/>
            <w:webHidden/>
            <w:sz w:val="32"/>
            <w:szCs w:val="32"/>
          </w:rPr>
          <w:tab/>
        </w:r>
        <w:r w:rsidRPr="007E25E2">
          <w:rPr>
            <w:noProof/>
            <w:webHidden/>
            <w:sz w:val="32"/>
            <w:szCs w:val="32"/>
          </w:rPr>
          <w:fldChar w:fldCharType="begin"/>
        </w:r>
        <w:r w:rsidRPr="007E25E2">
          <w:rPr>
            <w:noProof/>
            <w:webHidden/>
            <w:sz w:val="32"/>
            <w:szCs w:val="32"/>
          </w:rPr>
          <w:instrText xml:space="preserve"> PAGEREF _Toc130820982 \h </w:instrText>
        </w:r>
        <w:r w:rsidRPr="007E25E2">
          <w:rPr>
            <w:noProof/>
            <w:webHidden/>
            <w:sz w:val="32"/>
            <w:szCs w:val="32"/>
          </w:rPr>
        </w:r>
        <w:r w:rsidRPr="007E25E2">
          <w:rPr>
            <w:noProof/>
            <w:webHidden/>
            <w:sz w:val="32"/>
            <w:szCs w:val="32"/>
          </w:rPr>
          <w:fldChar w:fldCharType="separate"/>
        </w:r>
        <w:r w:rsidR="00CE2F0B">
          <w:rPr>
            <w:noProof/>
            <w:webHidden/>
            <w:sz w:val="32"/>
            <w:szCs w:val="32"/>
          </w:rPr>
          <w:t>3</w:t>
        </w:r>
        <w:r w:rsidRPr="007E25E2">
          <w:rPr>
            <w:noProof/>
            <w:webHidden/>
            <w:sz w:val="32"/>
            <w:szCs w:val="32"/>
          </w:rPr>
          <w:fldChar w:fldCharType="end"/>
        </w:r>
      </w:hyperlink>
    </w:p>
    <w:p w14:paraId="66A10ADC" w14:textId="62216315" w:rsidR="007E25E2" w:rsidRPr="007E25E2" w:rsidRDefault="00CA56FB">
      <w:pPr>
        <w:pStyle w:val="TOC1"/>
        <w:tabs>
          <w:tab w:val="right" w:pos="9736"/>
        </w:tabs>
        <w:rPr>
          <w:rFonts w:asciiTheme="minorHAnsi" w:eastAsiaTheme="minorEastAsia" w:hAnsiTheme="minorHAnsi"/>
          <w:noProof/>
          <w:sz w:val="32"/>
          <w:szCs w:val="32"/>
          <w:lang w:eastAsia="en-GB"/>
        </w:rPr>
      </w:pPr>
      <w:hyperlink w:anchor="_Toc130820983" w:history="1">
        <w:r w:rsidR="007E25E2" w:rsidRPr="007E25E2">
          <w:rPr>
            <w:rStyle w:val="Hyperlink"/>
            <w:noProof/>
            <w:sz w:val="32"/>
            <w:szCs w:val="32"/>
          </w:rPr>
          <w:t>About Margaret McMillan</w:t>
        </w:r>
        <w:r w:rsidR="007E25E2" w:rsidRPr="007E25E2">
          <w:rPr>
            <w:noProof/>
            <w:webHidden/>
            <w:sz w:val="32"/>
            <w:szCs w:val="32"/>
          </w:rPr>
          <w:tab/>
        </w:r>
        <w:r w:rsidR="007E25E2" w:rsidRPr="007E25E2">
          <w:rPr>
            <w:noProof/>
            <w:webHidden/>
            <w:sz w:val="32"/>
            <w:szCs w:val="32"/>
          </w:rPr>
          <w:fldChar w:fldCharType="begin"/>
        </w:r>
        <w:r w:rsidR="007E25E2" w:rsidRPr="007E25E2">
          <w:rPr>
            <w:noProof/>
            <w:webHidden/>
            <w:sz w:val="32"/>
            <w:szCs w:val="32"/>
          </w:rPr>
          <w:instrText xml:space="preserve"> PAGEREF _Toc130820983 \h </w:instrText>
        </w:r>
        <w:r w:rsidR="007E25E2" w:rsidRPr="007E25E2">
          <w:rPr>
            <w:noProof/>
            <w:webHidden/>
            <w:sz w:val="32"/>
            <w:szCs w:val="32"/>
          </w:rPr>
        </w:r>
        <w:r w:rsidR="007E25E2" w:rsidRPr="007E25E2">
          <w:rPr>
            <w:noProof/>
            <w:webHidden/>
            <w:sz w:val="32"/>
            <w:szCs w:val="32"/>
          </w:rPr>
          <w:fldChar w:fldCharType="separate"/>
        </w:r>
        <w:r w:rsidR="00CE2F0B">
          <w:rPr>
            <w:noProof/>
            <w:webHidden/>
            <w:sz w:val="32"/>
            <w:szCs w:val="32"/>
          </w:rPr>
          <w:t>4</w:t>
        </w:r>
        <w:r w:rsidR="007E25E2" w:rsidRPr="007E25E2">
          <w:rPr>
            <w:noProof/>
            <w:webHidden/>
            <w:sz w:val="32"/>
            <w:szCs w:val="32"/>
          </w:rPr>
          <w:fldChar w:fldCharType="end"/>
        </w:r>
      </w:hyperlink>
    </w:p>
    <w:p w14:paraId="4B2A7C14" w14:textId="613292F3" w:rsidR="007E25E2" w:rsidRPr="007E25E2" w:rsidRDefault="00CA56FB">
      <w:pPr>
        <w:pStyle w:val="TOC1"/>
        <w:tabs>
          <w:tab w:val="right" w:pos="9736"/>
        </w:tabs>
        <w:rPr>
          <w:rFonts w:asciiTheme="minorHAnsi" w:eastAsiaTheme="minorEastAsia" w:hAnsiTheme="minorHAnsi"/>
          <w:noProof/>
          <w:sz w:val="32"/>
          <w:szCs w:val="32"/>
          <w:lang w:eastAsia="en-GB"/>
        </w:rPr>
      </w:pPr>
      <w:hyperlink w:anchor="_Toc130820984" w:history="1">
        <w:r w:rsidR="007E25E2" w:rsidRPr="007E25E2">
          <w:rPr>
            <w:rStyle w:val="Hyperlink"/>
            <w:noProof/>
            <w:sz w:val="32"/>
            <w:szCs w:val="32"/>
          </w:rPr>
          <w:t>Key Facts</w:t>
        </w:r>
        <w:r w:rsidR="007E25E2" w:rsidRPr="007E25E2">
          <w:rPr>
            <w:noProof/>
            <w:webHidden/>
            <w:sz w:val="32"/>
            <w:szCs w:val="32"/>
          </w:rPr>
          <w:tab/>
        </w:r>
        <w:r w:rsidR="007E25E2" w:rsidRPr="007E25E2">
          <w:rPr>
            <w:noProof/>
            <w:webHidden/>
            <w:sz w:val="32"/>
            <w:szCs w:val="32"/>
          </w:rPr>
          <w:fldChar w:fldCharType="begin"/>
        </w:r>
        <w:r w:rsidR="007E25E2" w:rsidRPr="007E25E2">
          <w:rPr>
            <w:noProof/>
            <w:webHidden/>
            <w:sz w:val="32"/>
            <w:szCs w:val="32"/>
          </w:rPr>
          <w:instrText xml:space="preserve"> PAGEREF _Toc130820984 \h </w:instrText>
        </w:r>
        <w:r w:rsidR="007E25E2" w:rsidRPr="007E25E2">
          <w:rPr>
            <w:noProof/>
            <w:webHidden/>
            <w:sz w:val="32"/>
            <w:szCs w:val="32"/>
          </w:rPr>
        </w:r>
        <w:r w:rsidR="007E25E2" w:rsidRPr="007E25E2">
          <w:rPr>
            <w:noProof/>
            <w:webHidden/>
            <w:sz w:val="32"/>
            <w:szCs w:val="32"/>
          </w:rPr>
          <w:fldChar w:fldCharType="separate"/>
        </w:r>
        <w:r w:rsidR="00CE2F0B">
          <w:rPr>
            <w:noProof/>
            <w:webHidden/>
            <w:sz w:val="32"/>
            <w:szCs w:val="32"/>
          </w:rPr>
          <w:t>6</w:t>
        </w:r>
        <w:r w:rsidR="007E25E2" w:rsidRPr="007E25E2">
          <w:rPr>
            <w:noProof/>
            <w:webHidden/>
            <w:sz w:val="32"/>
            <w:szCs w:val="32"/>
          </w:rPr>
          <w:fldChar w:fldCharType="end"/>
        </w:r>
      </w:hyperlink>
    </w:p>
    <w:p w14:paraId="37E6E328" w14:textId="651CB210" w:rsidR="007E25E2" w:rsidRPr="007E25E2" w:rsidRDefault="00CA56FB">
      <w:pPr>
        <w:pStyle w:val="TOC1"/>
        <w:tabs>
          <w:tab w:val="right" w:pos="9736"/>
        </w:tabs>
        <w:rPr>
          <w:rFonts w:asciiTheme="minorHAnsi" w:eastAsiaTheme="minorEastAsia" w:hAnsiTheme="minorHAnsi"/>
          <w:noProof/>
          <w:sz w:val="32"/>
          <w:szCs w:val="32"/>
          <w:lang w:eastAsia="en-GB"/>
        </w:rPr>
      </w:pPr>
      <w:hyperlink w:anchor="_Toc130820985" w:history="1">
        <w:r w:rsidR="007E25E2" w:rsidRPr="007E25E2">
          <w:rPr>
            <w:rStyle w:val="Hyperlink"/>
            <w:noProof/>
            <w:sz w:val="32"/>
            <w:szCs w:val="32"/>
          </w:rPr>
          <w:t>Advert</w:t>
        </w:r>
        <w:r w:rsidR="007E25E2" w:rsidRPr="007E25E2">
          <w:rPr>
            <w:noProof/>
            <w:webHidden/>
            <w:sz w:val="32"/>
            <w:szCs w:val="32"/>
          </w:rPr>
          <w:tab/>
        </w:r>
        <w:r w:rsidR="007E25E2" w:rsidRPr="007E25E2">
          <w:rPr>
            <w:noProof/>
            <w:webHidden/>
            <w:sz w:val="32"/>
            <w:szCs w:val="32"/>
          </w:rPr>
          <w:fldChar w:fldCharType="begin"/>
        </w:r>
        <w:r w:rsidR="007E25E2" w:rsidRPr="007E25E2">
          <w:rPr>
            <w:noProof/>
            <w:webHidden/>
            <w:sz w:val="32"/>
            <w:szCs w:val="32"/>
          </w:rPr>
          <w:instrText xml:space="preserve"> PAGEREF _Toc130820985 \h </w:instrText>
        </w:r>
        <w:r w:rsidR="007E25E2" w:rsidRPr="007E25E2">
          <w:rPr>
            <w:noProof/>
            <w:webHidden/>
            <w:sz w:val="32"/>
            <w:szCs w:val="32"/>
          </w:rPr>
        </w:r>
        <w:r w:rsidR="007E25E2" w:rsidRPr="007E25E2">
          <w:rPr>
            <w:noProof/>
            <w:webHidden/>
            <w:sz w:val="32"/>
            <w:szCs w:val="32"/>
          </w:rPr>
          <w:fldChar w:fldCharType="separate"/>
        </w:r>
        <w:r w:rsidR="00CE2F0B">
          <w:rPr>
            <w:noProof/>
            <w:webHidden/>
            <w:sz w:val="32"/>
            <w:szCs w:val="32"/>
          </w:rPr>
          <w:t>7</w:t>
        </w:r>
        <w:r w:rsidR="007E25E2" w:rsidRPr="007E25E2">
          <w:rPr>
            <w:noProof/>
            <w:webHidden/>
            <w:sz w:val="32"/>
            <w:szCs w:val="32"/>
          </w:rPr>
          <w:fldChar w:fldCharType="end"/>
        </w:r>
      </w:hyperlink>
    </w:p>
    <w:p w14:paraId="2FA551D8" w14:textId="42394C10" w:rsidR="007E25E2" w:rsidRPr="007E25E2" w:rsidRDefault="00CA56FB">
      <w:pPr>
        <w:pStyle w:val="TOC1"/>
        <w:tabs>
          <w:tab w:val="right" w:pos="9736"/>
        </w:tabs>
        <w:rPr>
          <w:rFonts w:asciiTheme="minorHAnsi" w:eastAsiaTheme="minorEastAsia" w:hAnsiTheme="minorHAnsi"/>
          <w:noProof/>
          <w:sz w:val="32"/>
          <w:szCs w:val="32"/>
          <w:lang w:eastAsia="en-GB"/>
        </w:rPr>
      </w:pPr>
      <w:hyperlink w:anchor="_Toc130820986" w:history="1">
        <w:r w:rsidR="007E25E2" w:rsidRPr="007E25E2">
          <w:rPr>
            <w:rStyle w:val="Hyperlink"/>
            <w:noProof/>
            <w:sz w:val="32"/>
            <w:szCs w:val="32"/>
          </w:rPr>
          <w:t>Job Description</w:t>
        </w:r>
        <w:r w:rsidR="007E25E2" w:rsidRPr="007E25E2">
          <w:rPr>
            <w:noProof/>
            <w:webHidden/>
            <w:sz w:val="32"/>
            <w:szCs w:val="32"/>
          </w:rPr>
          <w:tab/>
        </w:r>
      </w:hyperlink>
      <w:r w:rsidR="00CE2F0B">
        <w:rPr>
          <w:noProof/>
          <w:sz w:val="32"/>
          <w:szCs w:val="32"/>
        </w:rPr>
        <w:t>9</w:t>
      </w:r>
    </w:p>
    <w:p w14:paraId="74419CEA" w14:textId="6DADC7E2" w:rsidR="007E25E2" w:rsidRPr="007E25E2" w:rsidRDefault="00CA56FB">
      <w:pPr>
        <w:pStyle w:val="TOC1"/>
        <w:tabs>
          <w:tab w:val="right" w:pos="9736"/>
        </w:tabs>
        <w:rPr>
          <w:rFonts w:asciiTheme="minorHAnsi" w:eastAsiaTheme="minorEastAsia" w:hAnsiTheme="minorHAnsi"/>
          <w:noProof/>
          <w:sz w:val="32"/>
          <w:szCs w:val="32"/>
          <w:lang w:eastAsia="en-GB"/>
        </w:rPr>
      </w:pPr>
      <w:hyperlink w:anchor="_Toc130820987" w:history="1">
        <w:r w:rsidR="007E25E2" w:rsidRPr="007E25E2">
          <w:rPr>
            <w:rStyle w:val="Hyperlink"/>
            <w:noProof/>
            <w:sz w:val="32"/>
            <w:szCs w:val="32"/>
          </w:rPr>
          <w:t>Person Specification</w:t>
        </w:r>
        <w:r w:rsidR="007E25E2" w:rsidRPr="007E25E2">
          <w:rPr>
            <w:noProof/>
            <w:webHidden/>
            <w:sz w:val="32"/>
            <w:szCs w:val="32"/>
          </w:rPr>
          <w:tab/>
        </w:r>
        <w:r w:rsidR="007E25E2" w:rsidRPr="007E25E2">
          <w:rPr>
            <w:noProof/>
            <w:webHidden/>
            <w:sz w:val="32"/>
            <w:szCs w:val="32"/>
          </w:rPr>
          <w:fldChar w:fldCharType="begin"/>
        </w:r>
        <w:r w:rsidR="007E25E2" w:rsidRPr="007E25E2">
          <w:rPr>
            <w:noProof/>
            <w:webHidden/>
            <w:sz w:val="32"/>
            <w:szCs w:val="32"/>
          </w:rPr>
          <w:instrText xml:space="preserve"> PAGEREF _Toc130820987 \h </w:instrText>
        </w:r>
        <w:r w:rsidR="007E25E2" w:rsidRPr="007E25E2">
          <w:rPr>
            <w:noProof/>
            <w:webHidden/>
            <w:sz w:val="32"/>
            <w:szCs w:val="32"/>
          </w:rPr>
        </w:r>
        <w:r w:rsidR="007E25E2" w:rsidRPr="007E25E2">
          <w:rPr>
            <w:noProof/>
            <w:webHidden/>
            <w:sz w:val="32"/>
            <w:szCs w:val="32"/>
          </w:rPr>
          <w:fldChar w:fldCharType="separate"/>
        </w:r>
        <w:r w:rsidR="00CE2F0B">
          <w:rPr>
            <w:noProof/>
            <w:webHidden/>
            <w:sz w:val="32"/>
            <w:szCs w:val="32"/>
          </w:rPr>
          <w:t>12</w:t>
        </w:r>
        <w:r w:rsidR="007E25E2" w:rsidRPr="007E25E2">
          <w:rPr>
            <w:noProof/>
            <w:webHidden/>
            <w:sz w:val="32"/>
            <w:szCs w:val="32"/>
          </w:rPr>
          <w:fldChar w:fldCharType="end"/>
        </w:r>
      </w:hyperlink>
    </w:p>
    <w:p w14:paraId="142DA7DC" w14:textId="4FA3A75C" w:rsidR="007E25E2" w:rsidRPr="007E25E2" w:rsidRDefault="00CA56FB">
      <w:pPr>
        <w:pStyle w:val="TOC1"/>
        <w:tabs>
          <w:tab w:val="right" w:pos="9736"/>
        </w:tabs>
        <w:rPr>
          <w:rFonts w:asciiTheme="minorHAnsi" w:eastAsiaTheme="minorEastAsia" w:hAnsiTheme="minorHAnsi"/>
          <w:noProof/>
          <w:sz w:val="32"/>
          <w:szCs w:val="32"/>
          <w:lang w:eastAsia="en-GB"/>
        </w:rPr>
      </w:pPr>
      <w:hyperlink w:anchor="_Toc130820988" w:history="1">
        <w:r w:rsidR="007E25E2" w:rsidRPr="007E25E2">
          <w:rPr>
            <w:rStyle w:val="Hyperlink"/>
            <w:noProof/>
            <w:sz w:val="32"/>
            <w:szCs w:val="32"/>
          </w:rPr>
          <w:t>How to Apply</w:t>
        </w:r>
        <w:r w:rsidR="007E25E2" w:rsidRPr="007E25E2">
          <w:rPr>
            <w:noProof/>
            <w:webHidden/>
            <w:sz w:val="32"/>
            <w:szCs w:val="32"/>
          </w:rPr>
          <w:tab/>
        </w:r>
        <w:r w:rsidR="007E25E2" w:rsidRPr="007E25E2">
          <w:rPr>
            <w:noProof/>
            <w:webHidden/>
            <w:sz w:val="32"/>
            <w:szCs w:val="32"/>
          </w:rPr>
          <w:fldChar w:fldCharType="begin"/>
        </w:r>
        <w:r w:rsidR="007E25E2" w:rsidRPr="007E25E2">
          <w:rPr>
            <w:noProof/>
            <w:webHidden/>
            <w:sz w:val="32"/>
            <w:szCs w:val="32"/>
          </w:rPr>
          <w:instrText xml:space="preserve"> PAGEREF _Toc130820988 \h </w:instrText>
        </w:r>
        <w:r w:rsidR="007E25E2" w:rsidRPr="007E25E2">
          <w:rPr>
            <w:noProof/>
            <w:webHidden/>
            <w:sz w:val="32"/>
            <w:szCs w:val="32"/>
          </w:rPr>
        </w:r>
        <w:r w:rsidR="007E25E2" w:rsidRPr="007E25E2">
          <w:rPr>
            <w:noProof/>
            <w:webHidden/>
            <w:sz w:val="32"/>
            <w:szCs w:val="32"/>
          </w:rPr>
          <w:fldChar w:fldCharType="separate"/>
        </w:r>
        <w:r w:rsidR="00CE2F0B">
          <w:rPr>
            <w:noProof/>
            <w:webHidden/>
            <w:sz w:val="32"/>
            <w:szCs w:val="32"/>
          </w:rPr>
          <w:t>14</w:t>
        </w:r>
        <w:r w:rsidR="007E25E2" w:rsidRPr="007E25E2">
          <w:rPr>
            <w:noProof/>
            <w:webHidden/>
            <w:sz w:val="32"/>
            <w:szCs w:val="32"/>
          </w:rPr>
          <w:fldChar w:fldCharType="end"/>
        </w:r>
      </w:hyperlink>
    </w:p>
    <w:p w14:paraId="7B3B203E" w14:textId="77777777" w:rsidR="007E25E2" w:rsidRDefault="007E25E2" w:rsidP="00B4308D">
      <w:r w:rsidRPr="007E25E2">
        <w:rPr>
          <w:sz w:val="32"/>
          <w:szCs w:val="32"/>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7E25E2" w14:paraId="6007B266" w14:textId="77777777" w:rsidTr="007E25E2">
        <w:tc>
          <w:tcPr>
            <w:tcW w:w="9736" w:type="dxa"/>
          </w:tcPr>
          <w:p w14:paraId="06DCCF41" w14:textId="4C174C19" w:rsidR="007E25E2" w:rsidRDefault="007E25E2" w:rsidP="007E25E2">
            <w:pPr>
              <w:jc w:val="center"/>
            </w:pPr>
            <w:r>
              <w:rPr>
                <w:noProof/>
                <w:lang w:eastAsia="en-GB"/>
              </w:rPr>
              <w:drawing>
                <wp:inline distT="0" distB="0" distL="0" distR="0" wp14:anchorId="3B8F5BE7" wp14:editId="7CC873FA">
                  <wp:extent cx="3413590" cy="4314825"/>
                  <wp:effectExtent l="0" t="0" r="158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8882" cy="4321514"/>
                          </a:xfrm>
                          <a:prstGeom prst="roundRect">
                            <a:avLst>
                              <a:gd name="adj" fmla="val 8594"/>
                            </a:avLst>
                          </a:prstGeom>
                          <a:solidFill>
                            <a:srgbClr val="FFFFFF">
                              <a:shade val="85000"/>
                            </a:srgbClr>
                          </a:solidFill>
                          <a:ln>
                            <a:noFill/>
                          </a:ln>
                          <a:effectLst/>
                        </pic:spPr>
                      </pic:pic>
                    </a:graphicData>
                  </a:graphic>
                </wp:inline>
              </w:drawing>
            </w:r>
          </w:p>
        </w:tc>
      </w:tr>
    </w:tbl>
    <w:p w14:paraId="4C355F8E" w14:textId="65F175A5" w:rsidR="005A4ADC" w:rsidRDefault="005A4ADC" w:rsidP="00B4308D"/>
    <w:p w14:paraId="369FA2A1" w14:textId="77777777" w:rsidR="00CA6AF2" w:rsidRDefault="00CA6AF2" w:rsidP="00B4308D">
      <w:r>
        <w:br w:type="page"/>
      </w:r>
    </w:p>
    <w:p w14:paraId="252EBE60" w14:textId="77777777" w:rsidR="00CA6AF2" w:rsidRPr="00587BD8" w:rsidRDefault="00CA6AF2" w:rsidP="00B4308D">
      <w:pPr>
        <w:pStyle w:val="Heading1"/>
      </w:pPr>
      <w:bookmarkStart w:id="0" w:name="_Toc130820982"/>
      <w:r w:rsidRPr="00587BD8">
        <w:lastRenderedPageBreak/>
        <w:t>Letter from the Headteacher</w:t>
      </w:r>
      <w:bookmarkEnd w:id="0"/>
    </w:p>
    <w:p w14:paraId="628E3E82" w14:textId="22A329DB" w:rsidR="00F70EB2" w:rsidRPr="00B4308D" w:rsidRDefault="0029677A" w:rsidP="00B4308D">
      <w:r w:rsidRPr="00B4308D">
        <w:t>Dear Candidate,</w:t>
      </w:r>
    </w:p>
    <w:p w14:paraId="6DD3BB23" w14:textId="0A862CA4" w:rsidR="0029677A" w:rsidRPr="00B4308D" w:rsidRDefault="0029677A" w:rsidP="00B4308D">
      <w:r w:rsidRPr="00B4308D">
        <w:t xml:space="preserve">Thank you very much for your interest in the </w:t>
      </w:r>
      <w:r w:rsidR="008171D3">
        <w:t>Class Teacher</w:t>
      </w:r>
      <w:r w:rsidRPr="00B4308D">
        <w:t xml:space="preserve"> </w:t>
      </w:r>
      <w:r w:rsidR="00A96A9F">
        <w:t xml:space="preserve">role </w:t>
      </w:r>
      <w:r w:rsidRPr="00B4308D">
        <w:t>at Margaret McMillan Nursery School and Children’s Centre.</w:t>
      </w:r>
    </w:p>
    <w:p w14:paraId="5C8F2ADF" w14:textId="7B38FB2B" w:rsidR="00996466" w:rsidRDefault="0029677A" w:rsidP="00A96A9F">
      <w:r w:rsidRPr="00996466">
        <w:rPr>
          <w:rFonts w:cstheme="majorHAnsi"/>
        </w:rPr>
        <w:t xml:space="preserve">We are looking to appoint </w:t>
      </w:r>
      <w:r w:rsidR="00996466" w:rsidRPr="00996466">
        <w:rPr>
          <w:rFonts w:cstheme="majorHAnsi"/>
        </w:rPr>
        <w:t xml:space="preserve">an ambitious, enthusiastic, committed and inspirational Early Years Class Teacher to join our dedicated staff team.  </w:t>
      </w:r>
      <w:r w:rsidR="00A96A9F" w:rsidRPr="00B76D1F">
        <w:rPr>
          <w:rFonts w:cstheme="majorHAnsi"/>
        </w:rPr>
        <w:t xml:space="preserve">This post would be suitable for an </w:t>
      </w:r>
      <w:r w:rsidR="00965649" w:rsidRPr="00B76D1F">
        <w:rPr>
          <w:rFonts w:cstheme="majorHAnsi"/>
        </w:rPr>
        <w:t>Early Career Teacher (</w:t>
      </w:r>
      <w:r w:rsidR="00A96A9F" w:rsidRPr="00B76D1F">
        <w:rPr>
          <w:rFonts w:cstheme="majorHAnsi"/>
        </w:rPr>
        <w:t>ECT</w:t>
      </w:r>
      <w:r w:rsidR="00965649" w:rsidRPr="00B76D1F">
        <w:rPr>
          <w:rFonts w:cstheme="majorHAnsi"/>
        </w:rPr>
        <w:t>) or an experienced teacher</w:t>
      </w:r>
      <w:r w:rsidR="00A96A9F" w:rsidRPr="00B76D1F">
        <w:rPr>
          <w:rFonts w:cstheme="majorHAnsi"/>
        </w:rPr>
        <w:t>.</w:t>
      </w:r>
      <w:r w:rsidR="009936C9">
        <w:rPr>
          <w:rFonts w:cstheme="majorHAnsi"/>
        </w:rPr>
        <w:t xml:space="preserve">  </w:t>
      </w:r>
      <w:r w:rsidR="00996466" w:rsidRPr="00996466">
        <w:rPr>
          <w:rFonts w:cstheme="majorHAnsi"/>
          <w:szCs w:val="20"/>
        </w:rPr>
        <w:t>You will be passionate about developing and delivering the best early years provision and ensuring the best possible start to life for our children.</w:t>
      </w:r>
      <w:r w:rsidR="00A96A9F">
        <w:rPr>
          <w:rFonts w:cstheme="majorHAnsi"/>
          <w:szCs w:val="20"/>
        </w:rPr>
        <w:t xml:space="preserve">  </w:t>
      </w:r>
      <w:r w:rsidR="00996466" w:rsidRPr="00A96A9F">
        <w:rPr>
          <w:rFonts w:cstheme="majorHAnsi"/>
          <w:szCs w:val="20"/>
        </w:rPr>
        <w:t xml:space="preserve">You will have responsibility for </w:t>
      </w:r>
      <w:r w:rsidR="00996466" w:rsidRPr="001C5049">
        <w:rPr>
          <w:rFonts w:cstheme="majorHAnsi"/>
          <w:szCs w:val="20"/>
        </w:rPr>
        <w:t>teaching and learning</w:t>
      </w:r>
      <w:r w:rsidR="00996466" w:rsidRPr="00A96A9F">
        <w:rPr>
          <w:rFonts w:cstheme="majorHAnsi"/>
          <w:szCs w:val="20"/>
        </w:rPr>
        <w:t xml:space="preserve"> and have the opportunity to make a real difference to the outcomes of all children.</w:t>
      </w:r>
      <w:r w:rsidR="00A96A9F" w:rsidRPr="00A96A9F">
        <w:rPr>
          <w:rFonts w:cstheme="majorHAnsi"/>
        </w:rPr>
        <w:t xml:space="preserve"> </w:t>
      </w:r>
    </w:p>
    <w:p w14:paraId="246D5BFC" w14:textId="77777777" w:rsidR="0029677A" w:rsidRPr="00B4308D" w:rsidRDefault="0029677A" w:rsidP="00B4308D">
      <w:r w:rsidRPr="00B4308D">
        <w:t xml:space="preserve">Margaret McMillan is a unique provision providing excellent care and educational opportunities and outcomes for children from 0 to 5 years within a carefully structured environment.  We place a strong emphasis on the quality of the continuous provision as a basis for child-centred learning and have a well-established staff team of committed practitioners.  We are proud to be an inclusive nursery school, offering a safe place to learn and play to some of the most vulnerable children in our community and celebrate and embrace the diversity and wealth of culture, knowledge and experience and all that this brings to our school.  </w:t>
      </w:r>
    </w:p>
    <w:p w14:paraId="38E9B9E2" w14:textId="73314EE4" w:rsidR="0029677A" w:rsidRPr="00B4308D" w:rsidRDefault="0029677A" w:rsidP="00B4308D">
      <w:r w:rsidRPr="00B4308D">
        <w:t xml:space="preserve">The school operates the garden nursery model pioneered by Margaret McMillan, early last century, valuing the learning opportunities inside and outside equally.  Our extensive outside learning environment is a hidden gem in North London, which promotes and extends children’s knowledge and interest for the natural world. Our school is committed to providing rich, inspiring and challenging learning experiences to our children both inside and outside. </w:t>
      </w:r>
      <w:r w:rsidR="009936C9" w:rsidRPr="00B4308D">
        <w:t xml:space="preserve">Please see the school website for more information about the school.  </w:t>
      </w:r>
    </w:p>
    <w:p w14:paraId="2B570EA9" w14:textId="14D66312" w:rsidR="0029677A" w:rsidRPr="00B4308D" w:rsidRDefault="0029677A" w:rsidP="00B4308D">
      <w:r w:rsidRPr="00B4308D">
        <w:t>The school had two ‘Good’ OFSTED Inspections in October 2021 (School) and December 2022 (Day</w:t>
      </w:r>
      <w:r w:rsidR="00115C2F" w:rsidRPr="00B4308D">
        <w:t xml:space="preserve"> </w:t>
      </w:r>
      <w:r w:rsidRPr="00B4308D">
        <w:t xml:space="preserve">care) and we are really looking forward to the next steps in our journey to outstanding. </w:t>
      </w:r>
    </w:p>
    <w:p w14:paraId="5DFF4CBF" w14:textId="77777777" w:rsidR="0029677A" w:rsidRPr="00B4308D" w:rsidRDefault="0029677A" w:rsidP="00B4308D">
      <w:r w:rsidRPr="00B4308D">
        <w:t xml:space="preserve">At Margaret McMillan, we have always been inspired by the children and aim to offer every child the very best start in life so that they can develop to make the best use of their talents and abilities.  </w:t>
      </w:r>
    </w:p>
    <w:p w14:paraId="222EAFC1" w14:textId="6E123423" w:rsidR="0029677A" w:rsidRPr="00B4308D" w:rsidRDefault="0029677A" w:rsidP="00B4308D">
      <w:r w:rsidRPr="001C5049">
        <w:t xml:space="preserve">If you are passionate about children’s early development, committed to improving your own practice, and want to </w:t>
      </w:r>
      <w:r w:rsidR="00A96A9F" w:rsidRPr="001C5049">
        <w:t xml:space="preserve">work as </w:t>
      </w:r>
      <w:r w:rsidRPr="001C5049">
        <w:t xml:space="preserve">part of a team, </w:t>
      </w:r>
      <w:r w:rsidR="00A96A9F" w:rsidRPr="001C5049">
        <w:t>then this could be the job for you!</w:t>
      </w:r>
      <w:r w:rsidRPr="00B4308D">
        <w:t xml:space="preserve"> </w:t>
      </w:r>
    </w:p>
    <w:p w14:paraId="0A56E740" w14:textId="651F0C8C" w:rsidR="0029677A" w:rsidRPr="00B4308D" w:rsidRDefault="0029677A" w:rsidP="00B4308D">
      <w:r w:rsidRPr="00B4308D">
        <w:t>I would encourage you to visit - come and see our wonderful school for yourself!</w:t>
      </w:r>
    </w:p>
    <w:p w14:paraId="5A08CCC8" w14:textId="10853CD9" w:rsidR="0029677A" w:rsidRDefault="00A96A9F" w:rsidP="00B4308D">
      <w:r>
        <w:t>Good luck with your application!</w:t>
      </w:r>
    </w:p>
    <w:p w14:paraId="627C0EB9" w14:textId="499B9DCC" w:rsidR="009936C9" w:rsidRPr="00B4308D" w:rsidRDefault="009936C9" w:rsidP="00B4308D">
      <w:r>
        <w:t>Best wishes,</w:t>
      </w:r>
    </w:p>
    <w:p w14:paraId="0D4A3215" w14:textId="28FDC037" w:rsidR="00CA6AF2" w:rsidRPr="00B4308D" w:rsidRDefault="0029677A" w:rsidP="00B4308D">
      <w:r w:rsidRPr="00B4308D">
        <w:t>Karen Smith (Head Teacher)</w:t>
      </w:r>
    </w:p>
    <w:p w14:paraId="7A6D8E4B" w14:textId="77777777" w:rsidR="00F70EB2" w:rsidRDefault="00F70EB2" w:rsidP="00B4308D">
      <w:pPr>
        <w:pStyle w:val="Heading1"/>
        <w:sectPr w:rsidR="00F70EB2" w:rsidSect="00B4308D">
          <w:footerReference w:type="default" r:id="rId14"/>
          <w:pgSz w:w="11906" w:h="16838" w:code="9"/>
          <w:pgMar w:top="1440" w:right="1080" w:bottom="1440" w:left="1080" w:header="708" w:footer="567" w:gutter="0"/>
          <w:cols w:space="708"/>
          <w:titlePg/>
          <w:docGrid w:linePitch="360"/>
        </w:sectPr>
      </w:pPr>
    </w:p>
    <w:p w14:paraId="727014DC" w14:textId="57051E70" w:rsidR="00CA6AF2" w:rsidRPr="00587BD8" w:rsidRDefault="00CA6AF2" w:rsidP="00B4308D">
      <w:pPr>
        <w:pStyle w:val="Heading1"/>
      </w:pPr>
      <w:bookmarkStart w:id="1" w:name="_Toc130820983"/>
      <w:r w:rsidRPr="00587BD8">
        <w:lastRenderedPageBreak/>
        <w:t>About Margaret McMillan</w:t>
      </w:r>
      <w:bookmarkEnd w:id="1"/>
    </w:p>
    <w:p w14:paraId="429AF79A" w14:textId="77777777" w:rsidR="00F70EB2" w:rsidRDefault="00F70EB2" w:rsidP="00B4308D">
      <w:pPr>
        <w:pStyle w:val="Heading2"/>
      </w:pPr>
      <w:r>
        <w:t>Vision and values</w:t>
      </w:r>
    </w:p>
    <w:p w14:paraId="4E19ABA2" w14:textId="7E2451C9" w:rsidR="00F70EB2" w:rsidRDefault="00F70EB2" w:rsidP="00B4308D">
      <w:r>
        <w:t>Margaret McMillan is a well-established nursery school with the child being the first consideration in everything we do.  The school is committed to a child centred approach to learning within a carefully structured environment. We place a strong emphasis on the quality of the continuous provision as a basis for child centred learning. The staff collaborate closely to plan and deliver a broad and balanced curriculum within a rich and varied enabling environment. We have a strong commitment to team work which draws on a range of skills and expertise in order to observe and analyse children’s learning and provide a curriculum that meets their needs and interests. This commitment to team work extends throughout the school. The school operates the garden nursery model pioneered by Margaret McMillan early last century valuing the learning opportunities inside and outside equally.</w:t>
      </w:r>
    </w:p>
    <w:p w14:paraId="07AFF1D2" w14:textId="77777777" w:rsidR="00F70EB2" w:rsidRPr="00B4308D" w:rsidRDefault="00F70EB2" w:rsidP="00B4308D">
      <w:pPr>
        <w:pStyle w:val="Heading2"/>
      </w:pPr>
      <w:r w:rsidRPr="00B4308D">
        <w:t>Diverse community</w:t>
      </w:r>
    </w:p>
    <w:p w14:paraId="46FC399D" w14:textId="7FA35AEA" w:rsidR="00F70EB2" w:rsidRDefault="00F70EB2" w:rsidP="00B4308D">
      <w:r>
        <w:t>Situated at the north end of Islington the children come from a variety of backgrounds, ethnic and socio-economic groups. The school is an established part of a community which benefits from a very wide social, racial and ethnic mix and a wide cultural diversity is shared and enjoyed. We celebrate and embrace diversity. Over the years the school has been a community resource providing education, day</w:t>
      </w:r>
      <w:r w:rsidR="00115C2F">
        <w:t xml:space="preserve"> </w:t>
      </w:r>
      <w:r>
        <w:t>care, adult learning and children’s centre activities. All of our children are local children. The school provides safe space to learn and play for all children and families.</w:t>
      </w:r>
    </w:p>
    <w:p w14:paraId="553B21DD" w14:textId="77777777" w:rsidR="00F70EB2" w:rsidRDefault="00F70EB2" w:rsidP="00B4308D">
      <w:pPr>
        <w:pStyle w:val="Heading2"/>
      </w:pPr>
      <w:r>
        <w:t>SEND</w:t>
      </w:r>
    </w:p>
    <w:p w14:paraId="588EEF5B" w14:textId="1B69025B" w:rsidR="00F70EB2" w:rsidRDefault="00F70EB2" w:rsidP="00B4308D">
      <w:r w:rsidRPr="00B76D1F">
        <w:t xml:space="preserve">We work with a range of children with special </w:t>
      </w:r>
      <w:r w:rsidR="00E320CE" w:rsidRPr="00B76D1F">
        <w:t xml:space="preserve">educational </w:t>
      </w:r>
      <w:r w:rsidRPr="00B76D1F">
        <w:t>need</w:t>
      </w:r>
      <w:r w:rsidR="00E320CE" w:rsidRPr="00B76D1F">
        <w:t>s</w:t>
      </w:r>
      <w:r w:rsidRPr="00B76D1F">
        <w:t xml:space="preserve"> and in addition have a well-established </w:t>
      </w:r>
      <w:r w:rsidR="00E320CE" w:rsidRPr="00B76D1F">
        <w:t xml:space="preserve">provision </w:t>
      </w:r>
      <w:r w:rsidRPr="00B76D1F">
        <w:t>for children with profound and complex special need</w:t>
      </w:r>
      <w:r w:rsidR="00B76D1F" w:rsidRPr="00B76D1F">
        <w:t>s</w:t>
      </w:r>
      <w:r w:rsidRPr="00B76D1F">
        <w:t>.</w:t>
      </w:r>
      <w:r>
        <w:t xml:space="preserve"> We strongly believe that inclusive provision should benefit all children. The school takes a proactive approach in identifying and supporting special need through well informed observation and interventions. We have excellent systems in place to support children, parents and staff as part of a fully inclusive programme throughout the school. We are very proud of our special needs work and see it as a strength of our school. </w:t>
      </w:r>
      <w:r w:rsidRPr="00B76D1F">
        <w:t>Our teams have a wealth of experience and a positive attitude to</w:t>
      </w:r>
      <w:r w:rsidR="00E320CE" w:rsidRPr="00B76D1F">
        <w:t>wards supporting children with</w:t>
      </w:r>
      <w:r w:rsidRPr="00B76D1F">
        <w:t xml:space="preserve"> special </w:t>
      </w:r>
      <w:r w:rsidR="00E320CE" w:rsidRPr="00B76D1F">
        <w:t xml:space="preserve">educational </w:t>
      </w:r>
      <w:r w:rsidRPr="00B76D1F">
        <w:t>need</w:t>
      </w:r>
      <w:r w:rsidR="00E320CE" w:rsidRPr="00B76D1F">
        <w:t>s and disabilities (SEND).</w:t>
      </w:r>
      <w:r>
        <w:t xml:space="preserve"> We have an ongoing programme of CPD. As an Islington school</w:t>
      </w:r>
      <w:r w:rsidR="00E320CE">
        <w:t>,</w:t>
      </w:r>
      <w:r>
        <w:t xml:space="preserve"> we benefit from a local authority committed to inclusion with a proactive approach to </w:t>
      </w:r>
      <w:r w:rsidR="00E320CE">
        <w:t>SEND</w:t>
      </w:r>
      <w:r>
        <w:t>.</w:t>
      </w:r>
    </w:p>
    <w:p w14:paraId="4AB643D5" w14:textId="77777777" w:rsidR="00F70EB2" w:rsidRDefault="00F70EB2" w:rsidP="00B4308D">
      <w:pPr>
        <w:pStyle w:val="Heading2"/>
      </w:pPr>
      <w:r>
        <w:t>Team ethos</w:t>
      </w:r>
    </w:p>
    <w:p w14:paraId="4D552C7A" w14:textId="0D438CA0" w:rsidR="00F70EB2" w:rsidRDefault="00F70EB2" w:rsidP="00B4308D">
      <w:r>
        <w:t>At Margaret McMillan we are an experienced and cohesive staff group committed to reflective practice to develop a relevant child-centred approach to high quality nursery education. We respond to the needs of the children through regular, well-informed and ongoing observation. We are a stable and supportive staff with a shared vision – always keeping the child at the centre of all we do</w:t>
      </w:r>
      <w:r w:rsidR="00E320CE">
        <w:t>!</w:t>
      </w:r>
    </w:p>
    <w:p w14:paraId="3A9F028A" w14:textId="5CE902B7" w:rsidR="00F70EB2" w:rsidRDefault="00F70EB2" w:rsidP="00B4308D">
      <w:pPr>
        <w:pStyle w:val="Heading2"/>
      </w:pPr>
      <w:r>
        <w:t>Premises</w:t>
      </w:r>
    </w:p>
    <w:p w14:paraId="0131478D" w14:textId="4E676D9B" w:rsidR="00F70EB2" w:rsidRDefault="00F70EB2" w:rsidP="00B4308D">
      <w:r>
        <w:t xml:space="preserve">The school is set in nearly an acre of garden, it is a well maintained and attractive space with bright open spaces and cosy corners. We place a high emphasis on ensuring all school resources </w:t>
      </w:r>
      <w:r>
        <w:lastRenderedPageBreak/>
        <w:t xml:space="preserve">are maintained to a high standard. All areas of the school are very well-resourced with high quality equipment and facilities. The school has applied rigour and attention to detail in choice of resources, organisation, presentation and layout. We have an exceptional enabling environment where the organisation and presentation </w:t>
      </w:r>
      <w:r w:rsidR="00E320CE">
        <w:t>facilitate</w:t>
      </w:r>
      <w:r>
        <w:t xml:space="preserve"> the continuous provision throughout.</w:t>
      </w:r>
    </w:p>
    <w:p w14:paraId="01EA09E3" w14:textId="77777777" w:rsidR="00F70EB2" w:rsidRDefault="00F70EB2" w:rsidP="00B4308D">
      <w:pPr>
        <w:pStyle w:val="Heading2"/>
      </w:pPr>
      <w:r>
        <w:t>Partnerships</w:t>
      </w:r>
    </w:p>
    <w:p w14:paraId="3F306B5F" w14:textId="775961FE" w:rsidR="00F70EB2" w:rsidRDefault="00F70EB2" w:rsidP="00B4308D">
      <w:r>
        <w:t xml:space="preserve">From the very beginning we work with parents to safeguard and support all the children within our community. We have </w:t>
      </w:r>
      <w:r w:rsidR="00E320CE">
        <w:t xml:space="preserve">very </w:t>
      </w:r>
      <w:r>
        <w:t xml:space="preserve">effective partnerships with parents. </w:t>
      </w:r>
      <w:r w:rsidRPr="00B76D1F">
        <w:t xml:space="preserve">We </w:t>
      </w:r>
      <w:r w:rsidR="0052201F" w:rsidRPr="00B76D1F">
        <w:t>offer</w:t>
      </w:r>
      <w:r w:rsidRPr="00B76D1F">
        <w:t xml:space="preserve"> </w:t>
      </w:r>
      <w:r w:rsidR="0052201F" w:rsidRPr="00B76D1F">
        <w:t xml:space="preserve">a wide range of opportunities to for families to join us </w:t>
      </w:r>
      <w:r w:rsidR="00E26F20" w:rsidRPr="00B76D1F">
        <w:t>such as Maths Open morning, Arts and Crafts, Older Person Day, Teddy Bear’s Picnic and Den Building, as well as parent workshops, for example Toileting, Interactive Dads Workshop: Finger Gym</w:t>
      </w:r>
      <w:r w:rsidRPr="00B76D1F">
        <w:t>. We have strong</w:t>
      </w:r>
      <w:r>
        <w:t xml:space="preserve"> links with Adult and Community Learning and offer ESOL, maths and English classes. We collaborate with outside agencies including CAMHS and speech therapy professionals to support parenting.</w:t>
      </w:r>
    </w:p>
    <w:p w14:paraId="3D5EDD9D" w14:textId="414C9D05" w:rsidR="00F70EB2" w:rsidRDefault="00A830C5" w:rsidP="00A830C5">
      <w:pPr>
        <w:pStyle w:val="Heading1"/>
      </w:pPr>
      <w:r>
        <w:rPr>
          <w:noProof/>
          <w:lang w:eastAsia="en-GB"/>
        </w:rPr>
        <w:drawing>
          <wp:inline distT="0" distB="0" distL="0" distR="0" wp14:anchorId="4AE758D9" wp14:editId="4BDB90BE">
            <wp:extent cx="3142446" cy="3128963"/>
            <wp:effectExtent l="0" t="0" r="1270" b="146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7986" cy="3134479"/>
                    </a:xfrm>
                    <a:prstGeom prst="roundRect">
                      <a:avLst>
                        <a:gd name="adj" fmla="val 8594"/>
                      </a:avLst>
                    </a:prstGeom>
                    <a:solidFill>
                      <a:srgbClr val="FFFFFF">
                        <a:shade val="85000"/>
                      </a:srgbClr>
                    </a:solidFill>
                    <a:ln>
                      <a:noFill/>
                    </a:ln>
                    <a:effectLst/>
                  </pic:spPr>
                </pic:pic>
              </a:graphicData>
            </a:graphic>
          </wp:inline>
        </w:drawing>
      </w:r>
    </w:p>
    <w:p w14:paraId="0EB6475F" w14:textId="6FDBD63A" w:rsidR="00A830C5" w:rsidRDefault="00A830C5" w:rsidP="00A830C5"/>
    <w:p w14:paraId="5FB65FD6" w14:textId="7BB93F53" w:rsidR="009E6FED" w:rsidRPr="00A830C5" w:rsidRDefault="009E6FED" w:rsidP="00A830C5">
      <w:pPr>
        <w:sectPr w:rsidR="009E6FED" w:rsidRPr="00A830C5" w:rsidSect="00B4308D">
          <w:pgSz w:w="11906" w:h="16838" w:code="9"/>
          <w:pgMar w:top="1440" w:right="1080" w:bottom="1440" w:left="1080" w:header="708" w:footer="567" w:gutter="0"/>
          <w:cols w:num="2" w:space="708"/>
          <w:docGrid w:linePitch="360"/>
        </w:sectPr>
      </w:pPr>
    </w:p>
    <w:p w14:paraId="5166F43C" w14:textId="26365DB9" w:rsidR="00CA6AF2" w:rsidRDefault="00CA6AF2" w:rsidP="00B4308D">
      <w:pPr>
        <w:pStyle w:val="Heading1"/>
      </w:pPr>
      <w:bookmarkStart w:id="2" w:name="_Toc130820984"/>
      <w:r>
        <w:lastRenderedPageBreak/>
        <w:t>Key Facts</w:t>
      </w:r>
      <w:bookmarkEnd w:id="2"/>
    </w:p>
    <w:p w14:paraId="7A7AE70E" w14:textId="58233FFB" w:rsidR="003C5B2F" w:rsidRDefault="003C5B2F" w:rsidP="00B4308D">
      <w:r>
        <w:t>M</w:t>
      </w:r>
      <w:r w:rsidR="00115C2F">
        <w:t>argaret McMillan Nursery School</w:t>
      </w:r>
      <w:r>
        <w:t xml:space="preserve"> is a local </w:t>
      </w:r>
      <w:r w:rsidR="00115C2F">
        <w:t>authority-maintained</w:t>
      </w:r>
      <w:r>
        <w:t xml:space="preserve"> nursery school for children 0-5 years.</w:t>
      </w:r>
    </w:p>
    <w:p w14:paraId="5B5A6E07" w14:textId="6195B405" w:rsidR="00115C2F" w:rsidRDefault="00115C2F" w:rsidP="00B4308D">
      <w:r>
        <w:t xml:space="preserve">The school is an amalgamated site with provision for a separate baby room, dedicated day-care space and nursery class for 3 - </w:t>
      </w:r>
      <w:proofErr w:type="gramStart"/>
      <w:r>
        <w:t>5 year olds</w:t>
      </w:r>
      <w:proofErr w:type="gramEnd"/>
      <w:r>
        <w:t xml:space="preserve">. The day care is open 48 weeks per year over an extended day class provision is term time only. We are part of Islington Bright Start North Children’s Centre area. </w:t>
      </w:r>
      <w:r w:rsidRPr="003E134B">
        <w:t xml:space="preserve">Some of the building is used for </w:t>
      </w:r>
      <w:r w:rsidR="00E320CE" w:rsidRPr="003E134B">
        <w:t>Children’s Centre</w:t>
      </w:r>
      <w:r w:rsidRPr="003E134B">
        <w:t xml:space="preserve"> activities such as CAMHS and adult and community learning</w:t>
      </w:r>
      <w:r w:rsidR="00E320CE" w:rsidRPr="003E134B">
        <w:t>.</w:t>
      </w:r>
    </w:p>
    <w:p w14:paraId="05F35C6F" w14:textId="5EC89874" w:rsidR="00115C2F" w:rsidRDefault="00115C2F" w:rsidP="00B4308D">
      <w:pPr>
        <w:pStyle w:val="Heading2"/>
      </w:pPr>
      <w:r>
        <w:t>Children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E9679F" w14:paraId="794DE18B" w14:textId="77777777" w:rsidTr="00BD19FB">
        <w:tc>
          <w:tcPr>
            <w:tcW w:w="4868" w:type="dxa"/>
          </w:tcPr>
          <w:p w14:paraId="03F56E62" w14:textId="4A6C28B0" w:rsidR="00E9679F" w:rsidRDefault="00E9679F" w:rsidP="00BD19FB">
            <w:pPr>
              <w:spacing w:after="120"/>
            </w:pPr>
            <w:r>
              <w:t>There are currently 9</w:t>
            </w:r>
            <w:r w:rsidR="00B76D1F">
              <w:t>3</w:t>
            </w:r>
            <w:r>
              <w:t xml:space="preserve"> children on roll places available:</w:t>
            </w:r>
          </w:p>
          <w:p w14:paraId="799863CA" w14:textId="7AC94021" w:rsidR="00E9679F" w:rsidRDefault="00E9679F" w:rsidP="00BD19FB">
            <w:pPr>
              <w:pStyle w:val="ListParagraph"/>
              <w:numPr>
                <w:ilvl w:val="0"/>
                <w:numId w:val="5"/>
              </w:numPr>
              <w:spacing w:after="60"/>
              <w:ind w:left="714" w:hanging="357"/>
            </w:pPr>
            <w:r>
              <w:t xml:space="preserve">0 - </w:t>
            </w:r>
            <w:proofErr w:type="gramStart"/>
            <w:r>
              <w:t>2 year olds</w:t>
            </w:r>
            <w:proofErr w:type="gramEnd"/>
            <w:r>
              <w:t xml:space="preserve"> </w:t>
            </w:r>
            <w:r w:rsidR="0052201F">
              <w:t xml:space="preserve">  </w:t>
            </w:r>
            <w:r w:rsidR="00E26F20">
              <w:t xml:space="preserve">  </w:t>
            </w:r>
            <w:r w:rsidR="0052201F">
              <w:t>9</w:t>
            </w:r>
            <w:r w:rsidR="003E134B">
              <w:t xml:space="preserve"> children</w:t>
            </w:r>
          </w:p>
          <w:p w14:paraId="66393371" w14:textId="6E789CC0" w:rsidR="00E9679F" w:rsidRDefault="00E9679F" w:rsidP="00BD19FB">
            <w:pPr>
              <w:pStyle w:val="ListParagraph"/>
              <w:numPr>
                <w:ilvl w:val="0"/>
                <w:numId w:val="5"/>
              </w:numPr>
              <w:spacing w:after="60"/>
              <w:ind w:left="714" w:hanging="357"/>
            </w:pPr>
            <w:r>
              <w:t xml:space="preserve">2 - </w:t>
            </w:r>
            <w:proofErr w:type="gramStart"/>
            <w:r>
              <w:t>3 year olds</w:t>
            </w:r>
            <w:proofErr w:type="gramEnd"/>
            <w:r>
              <w:t xml:space="preserve"> </w:t>
            </w:r>
            <w:r w:rsidR="00E26F20">
              <w:t xml:space="preserve">  </w:t>
            </w:r>
            <w:r w:rsidR="0052201F">
              <w:t>3</w:t>
            </w:r>
            <w:r w:rsidR="00B76D1F">
              <w:t>2</w:t>
            </w:r>
            <w:r>
              <w:t xml:space="preserve"> </w:t>
            </w:r>
            <w:r w:rsidR="003E134B">
              <w:t>children</w:t>
            </w:r>
          </w:p>
          <w:p w14:paraId="6E0AB0B3" w14:textId="57A6292F" w:rsidR="00E9679F" w:rsidRDefault="00E9679F" w:rsidP="00BD19FB">
            <w:pPr>
              <w:pStyle w:val="ListParagraph"/>
              <w:numPr>
                <w:ilvl w:val="0"/>
                <w:numId w:val="5"/>
              </w:numPr>
              <w:spacing w:after="60"/>
              <w:ind w:left="714" w:hanging="357"/>
            </w:pPr>
            <w:r>
              <w:t xml:space="preserve">3 - </w:t>
            </w:r>
            <w:proofErr w:type="gramStart"/>
            <w:r>
              <w:t>4 year olds</w:t>
            </w:r>
            <w:proofErr w:type="gramEnd"/>
            <w:r>
              <w:t xml:space="preserve"> </w:t>
            </w:r>
            <w:r w:rsidR="00E26F20">
              <w:t xml:space="preserve">  </w:t>
            </w:r>
            <w:r>
              <w:t>52</w:t>
            </w:r>
            <w:r w:rsidR="003E134B">
              <w:t xml:space="preserve"> children</w:t>
            </w:r>
          </w:p>
        </w:tc>
        <w:tc>
          <w:tcPr>
            <w:tcW w:w="4868" w:type="dxa"/>
          </w:tcPr>
          <w:p w14:paraId="1568B515" w14:textId="5395C538" w:rsidR="00E9679F" w:rsidRPr="00B76D1F" w:rsidRDefault="00B76D1F" w:rsidP="00BD19FB">
            <w:pPr>
              <w:pStyle w:val="ListParagraph"/>
              <w:numPr>
                <w:ilvl w:val="0"/>
                <w:numId w:val="8"/>
              </w:numPr>
              <w:spacing w:after="60"/>
              <w:ind w:left="714" w:hanging="357"/>
            </w:pPr>
            <w:r w:rsidRPr="00B76D1F">
              <w:t xml:space="preserve">Number of Pupils in receipt of </w:t>
            </w:r>
            <w:r w:rsidR="0052201F" w:rsidRPr="00B76D1F">
              <w:t xml:space="preserve">Early Years Pupil Premium – 35% </w:t>
            </w:r>
          </w:p>
          <w:p w14:paraId="53A012A9" w14:textId="77777777" w:rsidR="00B76D1F" w:rsidRPr="00B76D1F" w:rsidRDefault="00E9679F" w:rsidP="00BD19FB">
            <w:pPr>
              <w:pStyle w:val="ListParagraph"/>
              <w:numPr>
                <w:ilvl w:val="0"/>
                <w:numId w:val="8"/>
              </w:numPr>
              <w:spacing w:after="60"/>
              <w:ind w:left="714" w:hanging="357"/>
            </w:pPr>
            <w:r w:rsidRPr="00B76D1F">
              <w:t xml:space="preserve">Pupils with EAL </w:t>
            </w:r>
            <w:r w:rsidR="00E320CE" w:rsidRPr="00B76D1F">
              <w:t>3</w:t>
            </w:r>
            <w:r w:rsidRPr="00B76D1F">
              <w:t>6%</w:t>
            </w:r>
          </w:p>
          <w:p w14:paraId="2B29AFE6" w14:textId="3EF8B67C" w:rsidR="00E9679F" w:rsidRDefault="00B76D1F" w:rsidP="00BD19FB">
            <w:pPr>
              <w:pStyle w:val="ListParagraph"/>
              <w:numPr>
                <w:ilvl w:val="0"/>
                <w:numId w:val="8"/>
              </w:numPr>
              <w:spacing w:after="60"/>
              <w:ind w:left="714" w:hanging="357"/>
            </w:pPr>
            <w:r w:rsidRPr="00B76D1F">
              <w:t>1</w:t>
            </w:r>
            <w:r w:rsidR="00E320CE" w:rsidRPr="00B76D1F">
              <w:t>7</w:t>
            </w:r>
            <w:r w:rsidR="00E9679F" w:rsidRPr="00B76D1F">
              <w:t xml:space="preserve"> different languages spoken</w:t>
            </w:r>
          </w:p>
        </w:tc>
      </w:tr>
    </w:tbl>
    <w:p w14:paraId="73C3FEF8" w14:textId="77777777" w:rsidR="00115C2F" w:rsidRDefault="003C5B2F" w:rsidP="00B4308D">
      <w:pPr>
        <w:pStyle w:val="Heading2"/>
      </w:pPr>
      <w:r>
        <w:t>Staffing</w:t>
      </w:r>
    </w:p>
    <w:p w14:paraId="396C05B6" w14:textId="3534320B" w:rsidR="003C5B2F" w:rsidRDefault="003C5B2F" w:rsidP="00B4308D">
      <w:r>
        <w:t>2</w:t>
      </w:r>
      <w:r w:rsidR="009936C9">
        <w:t>2 staff</w:t>
      </w:r>
      <w:r>
        <w:t xml:space="preserve"> employed directly</w:t>
      </w:r>
      <w:r w:rsidR="0052201F">
        <w:t xml:space="preserve"> and </w:t>
      </w:r>
      <w:r>
        <w:t xml:space="preserve">bought in professional services include IT support and </w:t>
      </w:r>
      <w:r w:rsidR="009936C9">
        <w:t>p</w:t>
      </w:r>
      <w:r>
        <w:t xml:space="preserve">remises </w:t>
      </w:r>
      <w:r w:rsidR="009936C9">
        <w:t>m</w:t>
      </w:r>
      <w:r>
        <w:t xml:space="preserve">anagement and maintenance. We buy other services from the borough, </w:t>
      </w:r>
      <w:proofErr w:type="gramStart"/>
      <w:r>
        <w:t>e.g.</w:t>
      </w:r>
      <w:proofErr w:type="gramEnd"/>
      <w:r>
        <w:t xml:space="preserve"> education library, HR and payroll.</w:t>
      </w:r>
    </w:p>
    <w:p w14:paraId="70B35540" w14:textId="1F6E063E" w:rsidR="009E6FED" w:rsidRDefault="000977D5" w:rsidP="009E6FED">
      <w:pPr>
        <w:pStyle w:val="Heading2"/>
      </w:pPr>
      <w:bookmarkStart w:id="3" w:name="_Hlk130845484"/>
      <w:r>
        <w:t>Address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
        <w:gridCol w:w="7346"/>
        <w:gridCol w:w="2184"/>
      </w:tblGrid>
      <w:tr w:rsidR="00E9679F" w:rsidRPr="00DF236E" w14:paraId="6C75912E" w14:textId="77777777" w:rsidTr="005D0848">
        <w:tc>
          <w:tcPr>
            <w:tcW w:w="219" w:type="pct"/>
            <w:vAlign w:val="center"/>
          </w:tcPr>
          <w:p w14:paraId="1ADBE7A7" w14:textId="77777777" w:rsidR="00E9679F" w:rsidRPr="00DF236E" w:rsidRDefault="00E9679F" w:rsidP="00B53DB2">
            <w:r w:rsidRPr="00DF236E">
              <w:rPr>
                <w:noProof/>
                <w:lang w:eastAsia="en-GB"/>
              </w:rPr>
              <mc:AlternateContent>
                <mc:Choice Requires="wpg">
                  <w:drawing>
                    <wp:inline distT="0" distB="0" distL="0" distR="0" wp14:anchorId="4AE1AF33" wp14:editId="4F0B2260">
                      <wp:extent cx="180340" cy="288925"/>
                      <wp:effectExtent l="0" t="0" r="10160" b="15875"/>
                      <wp:docPr id="5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288925"/>
                                <a:chOff x="1636" y="90"/>
                                <a:chExt cx="284" cy="455"/>
                              </a:xfrm>
                            </wpg:grpSpPr>
                            <wps:wsp>
                              <wps:cNvPr id="53" name="Freeform 17"/>
                              <wps:cNvSpPr>
                                <a:spLocks/>
                              </wps:cNvSpPr>
                              <wps:spPr bwMode="auto">
                                <a:xfrm>
                                  <a:off x="1646" y="100"/>
                                  <a:ext cx="264" cy="435"/>
                                </a:xfrm>
                                <a:custGeom>
                                  <a:avLst/>
                                  <a:gdLst>
                                    <a:gd name="T0" fmla="+- 0 1777 1646"/>
                                    <a:gd name="T1" fmla="*/ T0 w 264"/>
                                    <a:gd name="T2" fmla="+- 0 100 100"/>
                                    <a:gd name="T3" fmla="*/ 100 h 435"/>
                                    <a:gd name="T4" fmla="+- 0 1726 1646"/>
                                    <a:gd name="T5" fmla="*/ T4 w 264"/>
                                    <a:gd name="T6" fmla="+- 0 109 100"/>
                                    <a:gd name="T7" fmla="*/ 109 h 435"/>
                                    <a:gd name="T8" fmla="+- 0 1684 1646"/>
                                    <a:gd name="T9" fmla="*/ T8 w 264"/>
                                    <a:gd name="T10" fmla="+- 0 134 100"/>
                                    <a:gd name="T11" fmla="*/ 134 h 435"/>
                                    <a:gd name="T12" fmla="+- 0 1656 1646"/>
                                    <a:gd name="T13" fmla="*/ T12 w 264"/>
                                    <a:gd name="T14" fmla="+- 0 172 100"/>
                                    <a:gd name="T15" fmla="*/ 172 h 435"/>
                                    <a:gd name="T16" fmla="+- 0 1646 1646"/>
                                    <a:gd name="T17" fmla="*/ T16 w 264"/>
                                    <a:gd name="T18" fmla="+- 0 218 100"/>
                                    <a:gd name="T19" fmla="*/ 218 h 435"/>
                                    <a:gd name="T20" fmla="+- 0 1650 1646"/>
                                    <a:gd name="T21" fmla="*/ T20 w 264"/>
                                    <a:gd name="T22" fmla="+- 0 249 100"/>
                                    <a:gd name="T23" fmla="*/ 249 h 435"/>
                                    <a:gd name="T24" fmla="+- 0 1683 1646"/>
                                    <a:gd name="T25" fmla="*/ T24 w 264"/>
                                    <a:gd name="T26" fmla="+- 0 301 100"/>
                                    <a:gd name="T27" fmla="*/ 301 h 435"/>
                                    <a:gd name="T28" fmla="+- 0 1721 1646"/>
                                    <a:gd name="T29" fmla="*/ T28 w 264"/>
                                    <a:gd name="T30" fmla="+- 0 325 100"/>
                                    <a:gd name="T31" fmla="*/ 325 h 435"/>
                                    <a:gd name="T32" fmla="+- 0 1773 1646"/>
                                    <a:gd name="T33" fmla="*/ T32 w 264"/>
                                    <a:gd name="T34" fmla="+- 0 534 100"/>
                                    <a:gd name="T35" fmla="*/ 534 h 435"/>
                                    <a:gd name="T36" fmla="+- 0 1824 1646"/>
                                    <a:gd name="T37" fmla="*/ T36 w 264"/>
                                    <a:gd name="T38" fmla="+- 0 329 100"/>
                                    <a:gd name="T39" fmla="*/ 329 h 435"/>
                                    <a:gd name="T40" fmla="+- 0 1859 1646"/>
                                    <a:gd name="T41" fmla="*/ T40 w 264"/>
                                    <a:gd name="T42" fmla="+- 0 311 100"/>
                                    <a:gd name="T43" fmla="*/ 311 h 435"/>
                                    <a:gd name="T44" fmla="+- 0 1885 1646"/>
                                    <a:gd name="T45" fmla="*/ T44 w 264"/>
                                    <a:gd name="T46" fmla="+- 0 286 100"/>
                                    <a:gd name="T47" fmla="*/ 286 h 435"/>
                                    <a:gd name="T48" fmla="+- 0 1903 1646"/>
                                    <a:gd name="T49" fmla="*/ T48 w 264"/>
                                    <a:gd name="T50" fmla="+- 0 254 100"/>
                                    <a:gd name="T51" fmla="*/ 254 h 435"/>
                                    <a:gd name="T52" fmla="+- 0 1909 1646"/>
                                    <a:gd name="T53" fmla="*/ T52 w 264"/>
                                    <a:gd name="T54" fmla="+- 0 218 100"/>
                                    <a:gd name="T55" fmla="*/ 218 h 435"/>
                                    <a:gd name="T56" fmla="+- 0 1899 1646"/>
                                    <a:gd name="T57" fmla="*/ T56 w 264"/>
                                    <a:gd name="T58" fmla="+- 0 172 100"/>
                                    <a:gd name="T59" fmla="*/ 172 h 435"/>
                                    <a:gd name="T60" fmla="+- 0 1870 1646"/>
                                    <a:gd name="T61" fmla="*/ T60 w 264"/>
                                    <a:gd name="T62" fmla="+- 0 134 100"/>
                                    <a:gd name="T63" fmla="*/ 134 h 435"/>
                                    <a:gd name="T64" fmla="+- 0 1829 1646"/>
                                    <a:gd name="T65" fmla="*/ T64 w 264"/>
                                    <a:gd name="T66" fmla="+- 0 109 100"/>
                                    <a:gd name="T67" fmla="*/ 109 h 435"/>
                                    <a:gd name="T68" fmla="+- 0 1777 1646"/>
                                    <a:gd name="T69" fmla="*/ T68 w 264"/>
                                    <a:gd name="T70" fmla="+- 0 100 100"/>
                                    <a:gd name="T71" fmla="*/ 100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4" h="435">
                                      <a:moveTo>
                                        <a:pt x="131" y="0"/>
                                      </a:moveTo>
                                      <a:lnTo>
                                        <a:pt x="80" y="9"/>
                                      </a:lnTo>
                                      <a:lnTo>
                                        <a:pt x="38" y="34"/>
                                      </a:lnTo>
                                      <a:lnTo>
                                        <a:pt x="10" y="72"/>
                                      </a:lnTo>
                                      <a:lnTo>
                                        <a:pt x="0" y="118"/>
                                      </a:lnTo>
                                      <a:lnTo>
                                        <a:pt x="4" y="149"/>
                                      </a:lnTo>
                                      <a:lnTo>
                                        <a:pt x="37" y="201"/>
                                      </a:lnTo>
                                      <a:lnTo>
                                        <a:pt x="75" y="225"/>
                                      </a:lnTo>
                                      <a:lnTo>
                                        <a:pt x="127" y="434"/>
                                      </a:lnTo>
                                      <a:lnTo>
                                        <a:pt x="178" y="229"/>
                                      </a:lnTo>
                                      <a:lnTo>
                                        <a:pt x="213" y="211"/>
                                      </a:lnTo>
                                      <a:lnTo>
                                        <a:pt x="239" y="186"/>
                                      </a:lnTo>
                                      <a:lnTo>
                                        <a:pt x="257" y="154"/>
                                      </a:lnTo>
                                      <a:lnTo>
                                        <a:pt x="263" y="118"/>
                                      </a:lnTo>
                                      <a:lnTo>
                                        <a:pt x="253" y="72"/>
                                      </a:lnTo>
                                      <a:lnTo>
                                        <a:pt x="224" y="34"/>
                                      </a:lnTo>
                                      <a:lnTo>
                                        <a:pt x="183" y="9"/>
                                      </a:lnTo>
                                      <a:lnTo>
                                        <a:pt x="131" y="0"/>
                                      </a:lnTo>
                                      <a:close/>
                                    </a:path>
                                  </a:pathLst>
                                </a:custGeom>
                                <a:solidFill>
                                  <a:srgbClr val="B9D9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6"/>
                              <wps:cNvSpPr>
                                <a:spLocks/>
                              </wps:cNvSpPr>
                              <wps:spPr bwMode="auto">
                                <a:xfrm>
                                  <a:off x="1646" y="100"/>
                                  <a:ext cx="264" cy="435"/>
                                </a:xfrm>
                                <a:custGeom>
                                  <a:avLst/>
                                  <a:gdLst>
                                    <a:gd name="T0" fmla="+- 0 1909 1646"/>
                                    <a:gd name="T1" fmla="*/ T0 w 264"/>
                                    <a:gd name="T2" fmla="+- 0 218 100"/>
                                    <a:gd name="T3" fmla="*/ 218 h 435"/>
                                    <a:gd name="T4" fmla="+- 0 1899 1646"/>
                                    <a:gd name="T5" fmla="*/ T4 w 264"/>
                                    <a:gd name="T6" fmla="+- 0 172 100"/>
                                    <a:gd name="T7" fmla="*/ 172 h 435"/>
                                    <a:gd name="T8" fmla="+- 0 1870 1646"/>
                                    <a:gd name="T9" fmla="*/ T8 w 264"/>
                                    <a:gd name="T10" fmla="+- 0 134 100"/>
                                    <a:gd name="T11" fmla="*/ 134 h 435"/>
                                    <a:gd name="T12" fmla="+- 0 1829 1646"/>
                                    <a:gd name="T13" fmla="*/ T12 w 264"/>
                                    <a:gd name="T14" fmla="+- 0 109 100"/>
                                    <a:gd name="T15" fmla="*/ 109 h 435"/>
                                    <a:gd name="T16" fmla="+- 0 1777 1646"/>
                                    <a:gd name="T17" fmla="*/ T16 w 264"/>
                                    <a:gd name="T18" fmla="+- 0 100 100"/>
                                    <a:gd name="T19" fmla="*/ 100 h 435"/>
                                    <a:gd name="T20" fmla="+- 0 1726 1646"/>
                                    <a:gd name="T21" fmla="*/ T20 w 264"/>
                                    <a:gd name="T22" fmla="+- 0 109 100"/>
                                    <a:gd name="T23" fmla="*/ 109 h 435"/>
                                    <a:gd name="T24" fmla="+- 0 1684 1646"/>
                                    <a:gd name="T25" fmla="*/ T24 w 264"/>
                                    <a:gd name="T26" fmla="+- 0 134 100"/>
                                    <a:gd name="T27" fmla="*/ 134 h 435"/>
                                    <a:gd name="T28" fmla="+- 0 1656 1646"/>
                                    <a:gd name="T29" fmla="*/ T28 w 264"/>
                                    <a:gd name="T30" fmla="+- 0 172 100"/>
                                    <a:gd name="T31" fmla="*/ 172 h 435"/>
                                    <a:gd name="T32" fmla="+- 0 1646 1646"/>
                                    <a:gd name="T33" fmla="*/ T32 w 264"/>
                                    <a:gd name="T34" fmla="+- 0 218 100"/>
                                    <a:gd name="T35" fmla="*/ 218 h 435"/>
                                    <a:gd name="T36" fmla="+- 0 1650 1646"/>
                                    <a:gd name="T37" fmla="*/ T36 w 264"/>
                                    <a:gd name="T38" fmla="+- 0 249 100"/>
                                    <a:gd name="T39" fmla="*/ 249 h 435"/>
                                    <a:gd name="T40" fmla="+- 0 1683 1646"/>
                                    <a:gd name="T41" fmla="*/ T40 w 264"/>
                                    <a:gd name="T42" fmla="+- 0 301 100"/>
                                    <a:gd name="T43" fmla="*/ 301 h 435"/>
                                    <a:gd name="T44" fmla="+- 0 1721 1646"/>
                                    <a:gd name="T45" fmla="*/ T44 w 264"/>
                                    <a:gd name="T46" fmla="+- 0 325 100"/>
                                    <a:gd name="T47" fmla="*/ 325 h 435"/>
                                    <a:gd name="T48" fmla="+- 0 1773 1646"/>
                                    <a:gd name="T49" fmla="*/ T48 w 264"/>
                                    <a:gd name="T50" fmla="+- 0 534 100"/>
                                    <a:gd name="T51" fmla="*/ 534 h 435"/>
                                    <a:gd name="T52" fmla="+- 0 1824 1646"/>
                                    <a:gd name="T53" fmla="*/ T52 w 264"/>
                                    <a:gd name="T54" fmla="+- 0 329 100"/>
                                    <a:gd name="T55" fmla="*/ 329 h 435"/>
                                    <a:gd name="T56" fmla="+- 0 1859 1646"/>
                                    <a:gd name="T57" fmla="*/ T56 w 264"/>
                                    <a:gd name="T58" fmla="+- 0 311 100"/>
                                    <a:gd name="T59" fmla="*/ 311 h 435"/>
                                    <a:gd name="T60" fmla="+- 0 1885 1646"/>
                                    <a:gd name="T61" fmla="*/ T60 w 264"/>
                                    <a:gd name="T62" fmla="+- 0 286 100"/>
                                    <a:gd name="T63" fmla="*/ 286 h 435"/>
                                    <a:gd name="T64" fmla="+- 0 1903 1646"/>
                                    <a:gd name="T65" fmla="*/ T64 w 264"/>
                                    <a:gd name="T66" fmla="+- 0 254 100"/>
                                    <a:gd name="T67" fmla="*/ 254 h 435"/>
                                    <a:gd name="T68" fmla="+- 0 1909 1646"/>
                                    <a:gd name="T69" fmla="*/ T68 w 264"/>
                                    <a:gd name="T70" fmla="+- 0 218 100"/>
                                    <a:gd name="T71" fmla="*/ 218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4" h="435">
                                      <a:moveTo>
                                        <a:pt x="263" y="118"/>
                                      </a:moveTo>
                                      <a:lnTo>
                                        <a:pt x="253" y="72"/>
                                      </a:lnTo>
                                      <a:lnTo>
                                        <a:pt x="224" y="34"/>
                                      </a:lnTo>
                                      <a:lnTo>
                                        <a:pt x="183" y="9"/>
                                      </a:lnTo>
                                      <a:lnTo>
                                        <a:pt x="131" y="0"/>
                                      </a:lnTo>
                                      <a:lnTo>
                                        <a:pt x="80" y="9"/>
                                      </a:lnTo>
                                      <a:lnTo>
                                        <a:pt x="38" y="34"/>
                                      </a:lnTo>
                                      <a:lnTo>
                                        <a:pt x="10" y="72"/>
                                      </a:lnTo>
                                      <a:lnTo>
                                        <a:pt x="0" y="118"/>
                                      </a:lnTo>
                                      <a:lnTo>
                                        <a:pt x="4" y="149"/>
                                      </a:lnTo>
                                      <a:lnTo>
                                        <a:pt x="37" y="201"/>
                                      </a:lnTo>
                                      <a:lnTo>
                                        <a:pt x="75" y="225"/>
                                      </a:lnTo>
                                      <a:lnTo>
                                        <a:pt x="127" y="434"/>
                                      </a:lnTo>
                                      <a:lnTo>
                                        <a:pt x="178" y="229"/>
                                      </a:lnTo>
                                      <a:lnTo>
                                        <a:pt x="213" y="211"/>
                                      </a:lnTo>
                                      <a:lnTo>
                                        <a:pt x="239" y="186"/>
                                      </a:lnTo>
                                      <a:lnTo>
                                        <a:pt x="257" y="154"/>
                                      </a:lnTo>
                                      <a:lnTo>
                                        <a:pt x="263" y="118"/>
                                      </a:lnTo>
                                      <a:close/>
                                    </a:path>
                                  </a:pathLst>
                                </a:custGeom>
                                <a:noFill/>
                                <a:ln w="12700">
                                  <a:solidFill>
                                    <a:srgbClr val="B9D9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6FC853" id="Group 15" o:spid="_x0000_s1026" style="width:14.2pt;height:22.75pt;mso-position-horizontal-relative:char;mso-position-vertical-relative:line" coordorigin="1636,90" coordsize="28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">
                      <v:shape id="Freeform 17" o:spid="_x0000_s1027" style="position:absolute;left:1646;top:100;width:264;height:435;visibility:visible;mso-wrap-style:square;v-text-anchor:top" coordsize="26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" path="m131,l80,9,38,34,10,72,,118r4,31l37,201r38,24l127,434,178,229r35,-18l239,186r18,-32l263,118,253,72,224,34,183,9,131,xe" fillcolor="#b9d91d" stroked="f">
                        <v:path arrowok="t" o:connecttype="custom" o:connectlocs="131,100;80,109;38,134;10,172;0,218;4,249;37,301;75,325;127,534;178,329;213,311;239,286;257,254;263,218;253,172;224,134;183,109;131,100" o:connectangles="0,0,0,0,0,0,0,0,0,0,0,0,0,0,0,0,0,0"/>
                      </v:shape>
                      <v:shape id="Freeform 16" o:spid="_x0000_s1028" style="position:absolute;left:1646;top:100;width:264;height:435;visibility:visible;mso-wrap-style:square;v-text-anchor:top" coordsize="26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" path="m263,118l253,72,224,34,183,9,131,,80,9,38,34,10,72,,118r4,31l37,201r38,24l127,434,178,229r35,-18l239,186r18,-32l263,118xe" filled="f" strokecolor="#b9d91d" strokeweight="1pt">
                        <v:path arrowok="t" o:connecttype="custom" o:connectlocs="263,218;253,172;224,134;183,109;131,100;80,109;38,134;10,172;0,218;4,249;37,301;75,325;127,534;178,329;213,311;239,286;257,254;263,218" o:connectangles="0,0,0,0,0,0,0,0,0,0,0,0,0,0,0,0,0,0"/>
                      </v:shape>
                      <w10:anchorlock/>
                    </v:group>
                  </w:pict>
                </mc:Fallback>
              </mc:AlternateContent>
            </w:r>
          </w:p>
        </w:tc>
        <w:tc>
          <w:tcPr>
            <w:tcW w:w="4781" w:type="pct"/>
            <w:gridSpan w:val="2"/>
            <w:vAlign w:val="center"/>
          </w:tcPr>
          <w:p w14:paraId="0152B4BC" w14:textId="77777777" w:rsidR="00E9679F" w:rsidRPr="00DF236E" w:rsidRDefault="00E9679F" w:rsidP="00E9679F">
            <w:pPr>
              <w:pStyle w:val="BodyText"/>
              <w:spacing w:after="80" w:line="266" w:lineRule="exact"/>
              <w:rPr>
                <w:rFonts w:ascii="Century Gothic" w:hAnsi="Century Gothic"/>
                <w:color w:val="231F20"/>
              </w:rPr>
            </w:pPr>
            <w:r w:rsidRPr="00DF236E">
              <w:rPr>
                <w:rFonts w:ascii="Century Gothic" w:hAnsi="Century Gothic"/>
                <w:color w:val="231F20"/>
              </w:rPr>
              <w:t xml:space="preserve">Margaret McMillan Nursery School and Children’s Centre </w:t>
            </w:r>
          </w:p>
          <w:p w14:paraId="5CEC3336" w14:textId="77777777" w:rsidR="00E9679F" w:rsidRPr="00DF236E" w:rsidRDefault="00E9679F" w:rsidP="00E9679F">
            <w:pPr>
              <w:pStyle w:val="BodyText"/>
              <w:spacing w:after="80" w:line="266" w:lineRule="exact"/>
              <w:rPr>
                <w:rFonts w:ascii="Century Gothic" w:hAnsi="Century Gothic"/>
                <w:color w:val="231F20"/>
              </w:rPr>
            </w:pPr>
            <w:proofErr w:type="spellStart"/>
            <w:r w:rsidRPr="00DF236E">
              <w:rPr>
                <w:rFonts w:ascii="Century Gothic" w:hAnsi="Century Gothic"/>
                <w:color w:val="231F20"/>
              </w:rPr>
              <w:t>Hornsey</w:t>
            </w:r>
            <w:proofErr w:type="spellEnd"/>
            <w:r w:rsidRPr="00DF236E">
              <w:rPr>
                <w:rFonts w:ascii="Century Gothic" w:hAnsi="Century Gothic"/>
                <w:color w:val="231F20"/>
              </w:rPr>
              <w:t xml:space="preserve"> Rise, London N19 3SF</w:t>
            </w:r>
          </w:p>
        </w:tc>
      </w:tr>
      <w:tr w:rsidR="00E9679F" w:rsidRPr="00DF236E" w14:paraId="08C5CDF3" w14:textId="77777777" w:rsidTr="005D0848">
        <w:tc>
          <w:tcPr>
            <w:tcW w:w="3894" w:type="pct"/>
            <w:gridSpan w:val="2"/>
            <w:tcMar>
              <w:top w:w="113" w:type="dxa"/>
              <w:left w:w="0" w:type="dxa"/>
              <w:bottom w:w="113" w:type="dxa"/>
              <w:right w:w="0" w:type="dxa"/>
            </w:tcMar>
          </w:tcPr>
          <w:p w14:paraId="48605265" w14:textId="77777777" w:rsidR="00E9679F" w:rsidRPr="00DF236E" w:rsidRDefault="00E9679F" w:rsidP="00E9679F">
            <w:r w:rsidRPr="00DF236E">
              <w:rPr>
                <w:noProof/>
                <w:lang w:eastAsia="en-GB"/>
              </w:rPr>
              <w:drawing>
                <wp:inline distT="0" distB="0" distL="0" distR="0" wp14:anchorId="79329776" wp14:editId="34C30B91">
                  <wp:extent cx="4698124" cy="2542547"/>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7255" t="10762" r="4489" b="4201"/>
                          <a:stretch/>
                        </pic:blipFill>
                        <pic:spPr bwMode="auto">
                          <a:xfrm>
                            <a:off x="0" y="0"/>
                            <a:ext cx="4787836" cy="25910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06" w:type="pct"/>
          </w:tcPr>
          <w:p w14:paraId="2477B035" w14:textId="4D64374A" w:rsidR="00E9679F" w:rsidRDefault="00CA56FB" w:rsidP="00E9679F">
            <w:pPr>
              <w:spacing w:after="120"/>
            </w:pPr>
            <w:r>
              <w:pict w14:anchorId="66317F93">
                <v:shape id="_x0000_i1027" type="#_x0000_t75" style="width:13.5pt;height:13.5pt;visibility:visible;mso-wrap-style:square">
                  <v:imagedata r:id="rId17" o:title=""/>
                </v:shape>
              </w:pict>
            </w:r>
            <w:r w:rsidR="00BD19FB">
              <w:t xml:space="preserve">  </w:t>
            </w:r>
            <w:r w:rsidR="00E9679F" w:rsidRPr="00BD19FB">
              <w:rPr>
                <w:position w:val="6"/>
              </w:rPr>
              <w:t>Archway</w:t>
            </w:r>
          </w:p>
          <w:p w14:paraId="36B463BE" w14:textId="4B37B932" w:rsidR="00E9679F" w:rsidRDefault="00CA56FB" w:rsidP="00E9679F">
            <w:pPr>
              <w:spacing w:after="120"/>
            </w:pPr>
            <w:r>
              <w:pict w14:anchorId="5F2D5C2A">
                <v:shape id="_x0000_i1028" type="#_x0000_t75" style="width:13.5pt;height:13.5pt;visibility:visible;mso-wrap-style:square">
                  <v:imagedata r:id="rId18" o:title=""/>
                </v:shape>
              </w:pict>
            </w:r>
            <w:r w:rsidR="00BD19FB">
              <w:t xml:space="preserve">  </w:t>
            </w:r>
            <w:r w:rsidR="00E9679F" w:rsidRPr="00BD19FB">
              <w:rPr>
                <w:position w:val="6"/>
              </w:rPr>
              <w:t>Finsbury Park</w:t>
            </w:r>
          </w:p>
          <w:p w14:paraId="754F92F6" w14:textId="3096C85F" w:rsidR="00E9679F" w:rsidRPr="00DF236E" w:rsidRDefault="00E9679F" w:rsidP="00E9679F">
            <w:pPr>
              <w:spacing w:after="120"/>
            </w:pPr>
            <w:r w:rsidRPr="00DF236E">
              <w:rPr>
                <w:noProof/>
                <w:position w:val="-3"/>
                <w:lang w:eastAsia="en-GB"/>
              </w:rPr>
              <w:drawing>
                <wp:inline distT="0" distB="0" distL="0" distR="0" wp14:anchorId="1A236792" wp14:editId="5B48FA91">
                  <wp:extent cx="180009" cy="179997"/>
                  <wp:effectExtent l="0" t="0" r="0" b="0"/>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19" cstate="print"/>
                          <a:stretch>
                            <a:fillRect/>
                          </a:stretch>
                        </pic:blipFill>
                        <pic:spPr>
                          <a:xfrm>
                            <a:off x="0" y="0"/>
                            <a:ext cx="180009" cy="179997"/>
                          </a:xfrm>
                          <a:prstGeom prst="rect">
                            <a:avLst/>
                          </a:prstGeom>
                        </pic:spPr>
                      </pic:pic>
                    </a:graphicData>
                  </a:graphic>
                </wp:inline>
              </w:drawing>
            </w:r>
            <w:r w:rsidR="00BD19FB">
              <w:rPr>
                <w:position w:val="4"/>
              </w:rPr>
              <w:t xml:space="preserve">  </w:t>
            </w:r>
            <w:r w:rsidRPr="00BD19FB">
              <w:rPr>
                <w:position w:val="4"/>
              </w:rPr>
              <w:t>Crouch Hill</w:t>
            </w:r>
          </w:p>
        </w:tc>
      </w:tr>
    </w:tbl>
    <w:p w14:paraId="06FFD3D3" w14:textId="77777777" w:rsidR="00E9679F" w:rsidRDefault="00E9679F">
      <w:pPr>
        <w:rPr>
          <w:rFonts w:asciiTheme="majorHAnsi" w:eastAsiaTheme="majorEastAsia" w:hAnsiTheme="majorHAnsi" w:cstheme="majorBidi"/>
          <w:color w:val="007DB5"/>
          <w:sz w:val="36"/>
          <w:szCs w:val="36"/>
        </w:rPr>
      </w:pPr>
      <w:bookmarkStart w:id="4" w:name="_Toc130820985"/>
      <w:bookmarkEnd w:id="3"/>
      <w:r>
        <w:br w:type="page"/>
      </w:r>
    </w:p>
    <w:p w14:paraId="29148116" w14:textId="1F384514" w:rsidR="00CA6AF2" w:rsidRPr="0029677A" w:rsidRDefault="00CA6AF2" w:rsidP="00B4308D">
      <w:pPr>
        <w:pStyle w:val="Heading1"/>
      </w:pPr>
      <w:r w:rsidRPr="0029677A">
        <w:lastRenderedPageBreak/>
        <w:t>Advert</w:t>
      </w:r>
      <w:bookmarkEnd w:id="4"/>
    </w:p>
    <w:p w14:paraId="6090F5DE" w14:textId="1EAF9F50" w:rsidR="003C5B2F" w:rsidRPr="00641E65" w:rsidRDefault="009936C9" w:rsidP="00B4308D">
      <w:pPr>
        <w:pStyle w:val="Heading2"/>
        <w:rPr>
          <w:sz w:val="32"/>
          <w:szCs w:val="32"/>
        </w:rPr>
      </w:pPr>
      <w:r w:rsidRPr="00641E65">
        <w:rPr>
          <w:sz w:val="32"/>
          <w:szCs w:val="32"/>
        </w:rPr>
        <w:t xml:space="preserve">Early Years Class Teacher </w:t>
      </w:r>
    </w:p>
    <w:p w14:paraId="34352FAC" w14:textId="26F02D09" w:rsidR="003C5B2F" w:rsidRPr="00641E65" w:rsidRDefault="003C5B2F" w:rsidP="00B4308D">
      <w:pPr>
        <w:pStyle w:val="Heading3"/>
        <w:rPr>
          <w:sz w:val="32"/>
          <w:szCs w:val="32"/>
        </w:rPr>
      </w:pPr>
      <w:r w:rsidRPr="00641E65">
        <w:rPr>
          <w:sz w:val="32"/>
          <w:szCs w:val="32"/>
        </w:rPr>
        <w:t>Margaret McMillan Nursery School and Children’s Centre</w:t>
      </w:r>
    </w:p>
    <w:p w14:paraId="7B505E3F" w14:textId="77777777" w:rsidR="009936C9" w:rsidRPr="00C7360C" w:rsidRDefault="009936C9" w:rsidP="009936C9">
      <w:pPr>
        <w:pStyle w:val="Header"/>
        <w:jc w:val="center"/>
        <w:rPr>
          <w:rFonts w:asciiTheme="majorHAnsi" w:hAnsiTheme="majorHAnsi" w:cstheme="majorHAnsi"/>
          <w:b/>
          <w:bCs/>
        </w:rPr>
      </w:pPr>
    </w:p>
    <w:tbl>
      <w:tblPr>
        <w:tblStyle w:val="TableGrid"/>
        <w:tblW w:w="7744" w:type="dxa"/>
        <w:tblInd w:w="-5" w:type="dxa"/>
        <w:tblLook w:val="04A0" w:firstRow="1" w:lastRow="0" w:firstColumn="1" w:lastColumn="0" w:noHBand="0" w:noVBand="1"/>
      </w:tblPr>
      <w:tblGrid>
        <w:gridCol w:w="2722"/>
        <w:gridCol w:w="5022"/>
      </w:tblGrid>
      <w:tr w:rsidR="009936C9" w:rsidRPr="00C7360C" w14:paraId="71E36443" w14:textId="77777777" w:rsidTr="009936C9">
        <w:trPr>
          <w:trHeight w:val="304"/>
        </w:trPr>
        <w:tc>
          <w:tcPr>
            <w:tcW w:w="2722" w:type="dxa"/>
          </w:tcPr>
          <w:p w14:paraId="553C9BA9" w14:textId="77777777" w:rsidR="009936C9" w:rsidRPr="00641E65" w:rsidRDefault="009936C9" w:rsidP="00AC1B4A">
            <w:pPr>
              <w:rPr>
                <w:rFonts w:cstheme="majorHAnsi"/>
              </w:rPr>
            </w:pPr>
            <w:r w:rsidRPr="00641E65">
              <w:rPr>
                <w:rFonts w:cstheme="majorHAnsi"/>
                <w:b/>
              </w:rPr>
              <w:t xml:space="preserve">Contract: </w:t>
            </w:r>
          </w:p>
        </w:tc>
        <w:tc>
          <w:tcPr>
            <w:tcW w:w="5022" w:type="dxa"/>
          </w:tcPr>
          <w:p w14:paraId="112C7724" w14:textId="77777777" w:rsidR="009936C9" w:rsidRPr="00641E65" w:rsidRDefault="009936C9" w:rsidP="00AC1B4A">
            <w:pPr>
              <w:rPr>
                <w:rFonts w:cstheme="majorHAnsi"/>
                <w:b/>
              </w:rPr>
            </w:pPr>
            <w:r w:rsidRPr="00641E65">
              <w:rPr>
                <w:rFonts w:cstheme="majorHAnsi"/>
              </w:rPr>
              <w:t>Permanent post, Term Time Only</w:t>
            </w:r>
          </w:p>
        </w:tc>
      </w:tr>
      <w:tr w:rsidR="009936C9" w:rsidRPr="00C7360C" w14:paraId="0E6B8A77" w14:textId="77777777" w:rsidTr="009936C9">
        <w:trPr>
          <w:trHeight w:val="304"/>
        </w:trPr>
        <w:tc>
          <w:tcPr>
            <w:tcW w:w="2722" w:type="dxa"/>
          </w:tcPr>
          <w:p w14:paraId="3B8A436B" w14:textId="77777777" w:rsidR="009936C9" w:rsidRPr="00641E65" w:rsidRDefault="009936C9" w:rsidP="00AC1B4A">
            <w:pPr>
              <w:rPr>
                <w:rFonts w:cstheme="majorHAnsi"/>
              </w:rPr>
            </w:pPr>
            <w:r w:rsidRPr="00641E65">
              <w:rPr>
                <w:rFonts w:cstheme="majorHAnsi"/>
                <w:b/>
              </w:rPr>
              <w:t>Salary Range</w:t>
            </w:r>
            <w:r w:rsidRPr="00641E65">
              <w:rPr>
                <w:rFonts w:cstheme="majorHAnsi"/>
              </w:rPr>
              <w:t xml:space="preserve">: </w:t>
            </w:r>
          </w:p>
        </w:tc>
        <w:tc>
          <w:tcPr>
            <w:tcW w:w="5022" w:type="dxa"/>
          </w:tcPr>
          <w:p w14:paraId="42493B0F" w14:textId="77777777" w:rsidR="009936C9" w:rsidRPr="00641E65" w:rsidRDefault="009936C9" w:rsidP="00AC1B4A">
            <w:pPr>
              <w:rPr>
                <w:rFonts w:cstheme="majorHAnsi"/>
                <w:b/>
              </w:rPr>
            </w:pPr>
            <w:r w:rsidRPr="00641E65">
              <w:rPr>
                <w:rFonts w:cstheme="majorHAnsi"/>
              </w:rPr>
              <w:t>Inner London, MPS 1-6</w:t>
            </w:r>
          </w:p>
        </w:tc>
      </w:tr>
      <w:tr w:rsidR="009936C9" w:rsidRPr="00C7360C" w14:paraId="4D63CAED" w14:textId="77777777" w:rsidTr="009936C9">
        <w:trPr>
          <w:trHeight w:val="274"/>
        </w:trPr>
        <w:tc>
          <w:tcPr>
            <w:tcW w:w="2722" w:type="dxa"/>
          </w:tcPr>
          <w:p w14:paraId="4EABACCE" w14:textId="77777777" w:rsidR="009936C9" w:rsidRPr="00641E65" w:rsidRDefault="009936C9" w:rsidP="00AC1B4A">
            <w:pPr>
              <w:rPr>
                <w:rFonts w:cstheme="majorHAnsi"/>
              </w:rPr>
            </w:pPr>
            <w:r w:rsidRPr="00641E65">
              <w:rPr>
                <w:rFonts w:cstheme="majorHAnsi"/>
                <w:b/>
                <w:bCs/>
              </w:rPr>
              <w:t>Actual Salary Range</w:t>
            </w:r>
            <w:r w:rsidRPr="00641E65">
              <w:rPr>
                <w:rFonts w:cstheme="majorHAnsi"/>
              </w:rPr>
              <w:t xml:space="preserve">: </w:t>
            </w:r>
          </w:p>
        </w:tc>
        <w:tc>
          <w:tcPr>
            <w:tcW w:w="5022" w:type="dxa"/>
          </w:tcPr>
          <w:p w14:paraId="2B112FCE" w14:textId="0FA92E1E" w:rsidR="009936C9" w:rsidRPr="00641E65" w:rsidRDefault="009936C9" w:rsidP="00AC1B4A">
            <w:pPr>
              <w:rPr>
                <w:rFonts w:cstheme="majorHAnsi"/>
              </w:rPr>
            </w:pPr>
            <w:r w:rsidRPr="00CA56FB">
              <w:rPr>
                <w:rFonts w:cstheme="majorHAnsi"/>
              </w:rPr>
              <w:t>£3</w:t>
            </w:r>
            <w:r w:rsidR="00CA56FB" w:rsidRPr="00CA56FB">
              <w:rPr>
                <w:rFonts w:cstheme="majorHAnsi"/>
              </w:rPr>
              <w:t>8,766</w:t>
            </w:r>
            <w:r w:rsidRPr="00CA56FB">
              <w:rPr>
                <w:rFonts w:cstheme="majorHAnsi"/>
              </w:rPr>
              <w:t xml:space="preserve"> - £</w:t>
            </w:r>
            <w:r w:rsidR="00CA56FB">
              <w:rPr>
                <w:rFonts w:cstheme="majorHAnsi"/>
              </w:rPr>
              <w:t>50,288</w:t>
            </w:r>
          </w:p>
        </w:tc>
      </w:tr>
      <w:tr w:rsidR="009936C9" w:rsidRPr="00C7360C" w14:paraId="2ADB3BF4" w14:textId="77777777" w:rsidTr="009936C9">
        <w:trPr>
          <w:trHeight w:val="304"/>
        </w:trPr>
        <w:tc>
          <w:tcPr>
            <w:tcW w:w="2722" w:type="dxa"/>
          </w:tcPr>
          <w:p w14:paraId="086CBED1" w14:textId="77777777" w:rsidR="009936C9" w:rsidRPr="00641E65" w:rsidRDefault="009936C9" w:rsidP="00AC1B4A">
            <w:pPr>
              <w:rPr>
                <w:rFonts w:cstheme="majorHAnsi"/>
              </w:rPr>
            </w:pPr>
            <w:r w:rsidRPr="00641E65">
              <w:rPr>
                <w:rFonts w:cstheme="majorHAnsi"/>
                <w:b/>
                <w:bCs/>
              </w:rPr>
              <w:t>Start date:</w:t>
            </w:r>
            <w:r w:rsidRPr="00641E65">
              <w:rPr>
                <w:rFonts w:cstheme="majorHAnsi"/>
              </w:rPr>
              <w:t xml:space="preserve"> </w:t>
            </w:r>
          </w:p>
        </w:tc>
        <w:tc>
          <w:tcPr>
            <w:tcW w:w="5022" w:type="dxa"/>
          </w:tcPr>
          <w:p w14:paraId="4EE10DCC" w14:textId="5B254BEF" w:rsidR="009936C9" w:rsidRPr="00641E65" w:rsidRDefault="009936C9" w:rsidP="00AC1B4A">
            <w:pPr>
              <w:rPr>
                <w:rFonts w:cstheme="majorHAnsi"/>
                <w:b/>
                <w:bCs/>
              </w:rPr>
            </w:pPr>
            <w:r w:rsidRPr="00641E65">
              <w:rPr>
                <w:rFonts w:cstheme="majorHAnsi"/>
              </w:rPr>
              <w:t>September 202</w:t>
            </w:r>
            <w:r w:rsidR="002F17A5">
              <w:rPr>
                <w:rFonts w:cstheme="majorHAnsi"/>
              </w:rPr>
              <w:t>5</w:t>
            </w:r>
          </w:p>
        </w:tc>
      </w:tr>
    </w:tbl>
    <w:p w14:paraId="3797C83F" w14:textId="77777777" w:rsidR="009936C9" w:rsidRPr="00C7360C" w:rsidRDefault="009936C9" w:rsidP="009936C9">
      <w:pPr>
        <w:rPr>
          <w:rFonts w:asciiTheme="majorHAnsi" w:hAnsiTheme="majorHAnsi" w:cstheme="majorHAnsi"/>
        </w:rPr>
      </w:pPr>
    </w:p>
    <w:p w14:paraId="54E9F319" w14:textId="34071D00" w:rsidR="009936C9" w:rsidRPr="0036314F" w:rsidRDefault="009936C9" w:rsidP="009936C9">
      <w:pPr>
        <w:rPr>
          <w:rFonts w:cstheme="majorHAnsi"/>
        </w:rPr>
      </w:pPr>
      <w:r w:rsidRPr="0036314F">
        <w:rPr>
          <w:rFonts w:cstheme="majorHAnsi"/>
        </w:rPr>
        <w:t xml:space="preserve">The Headteacher and Governors at Margaret McMillan Nursery School invite applications from ambitious, enthusiastic, committed, and inspirational Early Years teachers to join our dedicated staff team. You will be passionate about developing and delivering the best early years provision and ensuring the best possible start to life for our children. </w:t>
      </w:r>
    </w:p>
    <w:p w14:paraId="710FD2E2" w14:textId="77777777" w:rsidR="00641E65" w:rsidRPr="00641E65" w:rsidRDefault="00641E65" w:rsidP="00641E65">
      <w:pPr>
        <w:rPr>
          <w:rFonts w:cstheme="majorHAnsi"/>
          <w:color w:val="000000" w:themeColor="text1"/>
        </w:rPr>
      </w:pPr>
      <w:r w:rsidRPr="00641E65">
        <w:rPr>
          <w:rFonts w:cstheme="majorHAnsi"/>
          <w:color w:val="000000" w:themeColor="text1"/>
        </w:rPr>
        <w:t>This is an exciting opportunity to join the school and work with the Headteacher, the staff team, and the governors to realise the ambition.</w:t>
      </w:r>
    </w:p>
    <w:p w14:paraId="3532D9A8" w14:textId="77777777" w:rsidR="00641E65" w:rsidRDefault="00641E65" w:rsidP="00641E65">
      <w:pPr>
        <w:rPr>
          <w:rFonts w:asciiTheme="majorHAnsi" w:hAnsiTheme="majorHAnsi" w:cstheme="majorHAnsi"/>
          <w:color w:val="000000" w:themeColor="text1"/>
          <w:sz w:val="24"/>
        </w:rPr>
      </w:pPr>
      <w:r w:rsidRPr="0036314F">
        <w:rPr>
          <w:rFonts w:cstheme="majorHAnsi"/>
        </w:rPr>
        <w:t>The successful candidate will work in our Nursery Class (3-5 years old).</w:t>
      </w:r>
      <w:r w:rsidRPr="00641E65">
        <w:rPr>
          <w:rFonts w:asciiTheme="majorHAnsi" w:hAnsiTheme="majorHAnsi" w:cstheme="majorHAnsi"/>
          <w:color w:val="000000" w:themeColor="text1"/>
          <w:sz w:val="24"/>
        </w:rPr>
        <w:t xml:space="preserve"> </w:t>
      </w:r>
    </w:p>
    <w:p w14:paraId="3D8047D1" w14:textId="77777777" w:rsidR="009936C9" w:rsidRDefault="009936C9" w:rsidP="009936C9">
      <w:r>
        <w:t>We are a school with:</w:t>
      </w:r>
    </w:p>
    <w:p w14:paraId="7D4FEDEB" w14:textId="77777777" w:rsidR="009936C9" w:rsidRDefault="009936C9" w:rsidP="009936C9">
      <w:pPr>
        <w:pStyle w:val="ListParagraph"/>
      </w:pPr>
      <w:r>
        <w:t>A strong commitment to high quality child centred nursery education</w:t>
      </w:r>
    </w:p>
    <w:p w14:paraId="7E675E22" w14:textId="77777777" w:rsidR="009936C9" w:rsidRDefault="009936C9" w:rsidP="009936C9">
      <w:pPr>
        <w:pStyle w:val="ListParagraph"/>
      </w:pPr>
      <w:r>
        <w:t>An effective, stable, supportive and committed team</w:t>
      </w:r>
    </w:p>
    <w:p w14:paraId="5E9331AA" w14:textId="77777777" w:rsidR="009936C9" w:rsidRDefault="009936C9" w:rsidP="009936C9">
      <w:pPr>
        <w:pStyle w:val="ListParagraph"/>
      </w:pPr>
      <w:r>
        <w:t>A very well resourced and maintained learning environment</w:t>
      </w:r>
    </w:p>
    <w:p w14:paraId="4FE53593" w14:textId="77777777" w:rsidR="009936C9" w:rsidRDefault="009936C9" w:rsidP="009936C9">
      <w:pPr>
        <w:pStyle w:val="ListParagraph"/>
      </w:pPr>
      <w:r>
        <w:t>An excellent outdoor environment</w:t>
      </w:r>
    </w:p>
    <w:p w14:paraId="27453B0B" w14:textId="01CB8400" w:rsidR="009936C9" w:rsidRDefault="009936C9" w:rsidP="009936C9">
      <w:pPr>
        <w:pStyle w:val="ListParagraph"/>
      </w:pPr>
      <w:r>
        <w:t xml:space="preserve">Nursery education during term-time for children </w:t>
      </w:r>
      <w:proofErr w:type="gramStart"/>
      <w:r>
        <w:t>2-5</w:t>
      </w:r>
      <w:r w:rsidR="00641E65">
        <w:t xml:space="preserve"> year olds</w:t>
      </w:r>
      <w:proofErr w:type="gramEnd"/>
    </w:p>
    <w:p w14:paraId="25F6EB64" w14:textId="77777777" w:rsidR="009936C9" w:rsidRDefault="009936C9" w:rsidP="009936C9">
      <w:pPr>
        <w:pStyle w:val="ListParagraph"/>
      </w:pPr>
      <w:r>
        <w:t>An established all year-round day-care programme for children 0-5 years</w:t>
      </w:r>
    </w:p>
    <w:p w14:paraId="0CB11F5E" w14:textId="5C80FC33" w:rsidR="009936C9" w:rsidRPr="00B76D1F" w:rsidRDefault="00E26F20" w:rsidP="009936C9">
      <w:pPr>
        <w:pStyle w:val="ListParagraph"/>
      </w:pPr>
      <w:r w:rsidRPr="00B76D1F">
        <w:t>Provision</w:t>
      </w:r>
      <w:r w:rsidR="009936C9" w:rsidRPr="00B76D1F">
        <w:t xml:space="preserve"> for children with profound and complex Special </w:t>
      </w:r>
      <w:r w:rsidRPr="00B76D1F">
        <w:t xml:space="preserve">Educational </w:t>
      </w:r>
      <w:r w:rsidR="009936C9" w:rsidRPr="00B76D1F">
        <w:t>Needs</w:t>
      </w:r>
    </w:p>
    <w:p w14:paraId="020D09EE" w14:textId="77777777" w:rsidR="009936C9" w:rsidRDefault="009936C9" w:rsidP="009936C9">
      <w:pPr>
        <w:pStyle w:val="ListParagraph"/>
      </w:pPr>
      <w:r>
        <w:t>A commitment to working with parents as partners</w:t>
      </w:r>
    </w:p>
    <w:p w14:paraId="669D91BB" w14:textId="2E8CE28C" w:rsidR="009936C9" w:rsidRPr="009936C9" w:rsidRDefault="009936C9" w:rsidP="009936C9">
      <w:pPr>
        <w:pStyle w:val="ListParagraph"/>
      </w:pPr>
      <w:r>
        <w:t>An excellent reputation for staff training</w:t>
      </w:r>
    </w:p>
    <w:p w14:paraId="45EC9D2F" w14:textId="77777777" w:rsidR="009936C9" w:rsidRPr="0036314F" w:rsidRDefault="009936C9" w:rsidP="009936C9">
      <w:pPr>
        <w:spacing w:after="0"/>
        <w:rPr>
          <w:rFonts w:cstheme="majorHAnsi"/>
        </w:rPr>
      </w:pPr>
      <w:r w:rsidRPr="0036314F">
        <w:rPr>
          <w:rFonts w:cstheme="majorHAnsi"/>
        </w:rPr>
        <w:t>We are looking for a nursery teacher who is:</w:t>
      </w:r>
      <w:r w:rsidRPr="0036314F">
        <w:rPr>
          <w:rFonts w:cstheme="majorHAnsi"/>
        </w:rPr>
        <w:tab/>
      </w:r>
    </w:p>
    <w:p w14:paraId="2156DD48" w14:textId="77777777" w:rsidR="009936C9" w:rsidRPr="0036314F" w:rsidRDefault="009936C9" w:rsidP="009936C9">
      <w:pPr>
        <w:pStyle w:val="ListParagraph"/>
        <w:widowControl w:val="0"/>
        <w:numPr>
          <w:ilvl w:val="0"/>
          <w:numId w:val="10"/>
        </w:numPr>
        <w:autoSpaceDE w:val="0"/>
        <w:autoSpaceDN w:val="0"/>
        <w:spacing w:before="114" w:after="0" w:line="240" w:lineRule="auto"/>
        <w:ind w:right="1012"/>
        <w:jc w:val="both"/>
        <w:rPr>
          <w:rFonts w:cstheme="majorHAnsi"/>
        </w:rPr>
      </w:pPr>
      <w:r w:rsidRPr="0036314F">
        <w:rPr>
          <w:rFonts w:cstheme="majorHAnsi"/>
        </w:rPr>
        <w:t>A person who has a genuine passion for early childhood development.</w:t>
      </w:r>
    </w:p>
    <w:p w14:paraId="1C73D864" w14:textId="77777777" w:rsidR="009936C9" w:rsidRPr="0036314F" w:rsidRDefault="009936C9" w:rsidP="009936C9">
      <w:pPr>
        <w:pStyle w:val="ListParagraph"/>
        <w:widowControl w:val="0"/>
        <w:numPr>
          <w:ilvl w:val="0"/>
          <w:numId w:val="10"/>
        </w:numPr>
        <w:autoSpaceDE w:val="0"/>
        <w:autoSpaceDN w:val="0"/>
        <w:spacing w:before="114" w:after="0" w:line="240" w:lineRule="auto"/>
        <w:ind w:right="1012"/>
        <w:jc w:val="both"/>
        <w:rPr>
          <w:rFonts w:cstheme="majorHAnsi"/>
        </w:rPr>
      </w:pPr>
      <w:r w:rsidRPr="0036314F">
        <w:rPr>
          <w:rFonts w:cstheme="majorHAnsi"/>
        </w:rPr>
        <w:t xml:space="preserve">Able and support children to become active, independent thinkers and curious learners. </w:t>
      </w:r>
    </w:p>
    <w:p w14:paraId="234147E0" w14:textId="77777777" w:rsidR="009936C9" w:rsidRPr="0036314F" w:rsidRDefault="009936C9" w:rsidP="009936C9">
      <w:pPr>
        <w:pStyle w:val="ListParagraph"/>
        <w:widowControl w:val="0"/>
        <w:numPr>
          <w:ilvl w:val="0"/>
          <w:numId w:val="10"/>
        </w:numPr>
        <w:autoSpaceDE w:val="0"/>
        <w:autoSpaceDN w:val="0"/>
        <w:spacing w:before="114" w:after="0" w:line="240" w:lineRule="auto"/>
        <w:ind w:right="1012"/>
        <w:jc w:val="both"/>
        <w:rPr>
          <w:rFonts w:cstheme="majorHAnsi"/>
        </w:rPr>
      </w:pPr>
      <w:r w:rsidRPr="0036314F">
        <w:rPr>
          <w:rFonts w:cstheme="majorHAnsi"/>
        </w:rPr>
        <w:t xml:space="preserve">Able to understand and be sensitive to the needs of every child. </w:t>
      </w:r>
    </w:p>
    <w:p w14:paraId="1A6F2429" w14:textId="77777777" w:rsidR="009936C9" w:rsidRPr="0036314F" w:rsidRDefault="009936C9" w:rsidP="009936C9">
      <w:pPr>
        <w:pStyle w:val="ListParagraph"/>
        <w:widowControl w:val="0"/>
        <w:numPr>
          <w:ilvl w:val="0"/>
          <w:numId w:val="10"/>
        </w:numPr>
        <w:autoSpaceDE w:val="0"/>
        <w:autoSpaceDN w:val="0"/>
        <w:spacing w:before="114" w:after="0" w:line="240" w:lineRule="auto"/>
        <w:ind w:right="1012"/>
        <w:jc w:val="both"/>
        <w:rPr>
          <w:rFonts w:cstheme="majorHAnsi"/>
        </w:rPr>
      </w:pPr>
      <w:r w:rsidRPr="0036314F">
        <w:rPr>
          <w:rFonts w:cstheme="majorHAnsi"/>
        </w:rPr>
        <w:t xml:space="preserve">Committed to high standards of teaching and classroom practice. </w:t>
      </w:r>
    </w:p>
    <w:p w14:paraId="34CAECD2" w14:textId="77777777" w:rsidR="009936C9" w:rsidRPr="0036314F" w:rsidRDefault="009936C9" w:rsidP="009936C9">
      <w:pPr>
        <w:pStyle w:val="ListParagraph"/>
        <w:widowControl w:val="0"/>
        <w:numPr>
          <w:ilvl w:val="0"/>
          <w:numId w:val="10"/>
        </w:numPr>
        <w:autoSpaceDE w:val="0"/>
        <w:autoSpaceDN w:val="0"/>
        <w:spacing w:before="114" w:after="0" w:line="240" w:lineRule="auto"/>
        <w:ind w:right="1012"/>
        <w:jc w:val="both"/>
        <w:rPr>
          <w:rFonts w:cstheme="majorHAnsi"/>
        </w:rPr>
      </w:pPr>
      <w:r w:rsidRPr="0036314F">
        <w:rPr>
          <w:rFonts w:cstheme="majorHAnsi"/>
        </w:rPr>
        <w:t xml:space="preserve">Able to work effectively as part of a team and establish positive relationships with pupils, parents, governors, and staff.    </w:t>
      </w:r>
    </w:p>
    <w:p w14:paraId="67EC0968" w14:textId="77777777" w:rsidR="009936C9" w:rsidRPr="0036314F" w:rsidRDefault="009936C9" w:rsidP="009936C9">
      <w:pPr>
        <w:spacing w:after="0"/>
        <w:rPr>
          <w:rFonts w:cstheme="majorHAnsi"/>
        </w:rPr>
      </w:pPr>
    </w:p>
    <w:p w14:paraId="7792C87A" w14:textId="77777777" w:rsidR="00641E65" w:rsidRDefault="00641E65" w:rsidP="009936C9">
      <w:r>
        <w:t xml:space="preserve">The school is set in nearly an acre of garden and operates the garden nursery model pioneered by Margaret McMillan early last century valuing the learning opportunities inside </w:t>
      </w:r>
      <w:r>
        <w:lastRenderedPageBreak/>
        <w:t>and outside equally. The school is committed to a child-centred approach to learning within a carefully structured environment. We place a strong emphasis on the quality of the continuous provision as a basis for child centred learning.  We have a strong commitment to team work which extends throughout the school.</w:t>
      </w:r>
    </w:p>
    <w:p w14:paraId="78B1CC4A" w14:textId="0E769DDC" w:rsidR="00641E65" w:rsidRDefault="009936C9" w:rsidP="009936C9">
      <w:pPr>
        <w:rPr>
          <w:rFonts w:cstheme="majorHAnsi"/>
        </w:rPr>
      </w:pPr>
      <w:r w:rsidRPr="0036314F">
        <w:rPr>
          <w:rFonts w:cstheme="majorHAnsi"/>
        </w:rPr>
        <w:t xml:space="preserve">We kindly encourage you to visit us before applying. </w:t>
      </w:r>
    </w:p>
    <w:p w14:paraId="40E4F2AC" w14:textId="7793B5C9" w:rsidR="009936C9" w:rsidRPr="0036314F" w:rsidRDefault="009936C9" w:rsidP="009936C9">
      <w:pPr>
        <w:rPr>
          <w:rFonts w:cstheme="majorHAnsi"/>
          <w:b/>
        </w:rPr>
      </w:pPr>
      <w:r w:rsidRPr="0036314F">
        <w:rPr>
          <w:rFonts w:cstheme="majorHAnsi"/>
        </w:rPr>
        <w:t>Our Admin Team will be very happy to assist you booking a visit, just email</w:t>
      </w:r>
      <w:r w:rsidRPr="0036314F">
        <w:rPr>
          <w:rFonts w:cstheme="majorHAnsi"/>
          <w:b/>
          <w:bCs/>
        </w:rPr>
        <w:t xml:space="preserve">: </w:t>
      </w:r>
      <w:r w:rsidR="0036314F" w:rsidRPr="00965649">
        <w:rPr>
          <w:b/>
          <w:bCs/>
        </w:rPr>
        <w:t>admin@margaretmcmillan.islington.sch.uk</w:t>
      </w:r>
      <w:r w:rsidR="0036314F" w:rsidRPr="00965649">
        <w:rPr>
          <w:rFonts w:cstheme="majorHAnsi"/>
          <w:b/>
          <w:bCs/>
        </w:rPr>
        <w:t xml:space="preserve"> </w:t>
      </w:r>
      <w:r w:rsidRPr="00965649">
        <w:rPr>
          <w:rFonts w:cstheme="majorHAnsi"/>
          <w:b/>
          <w:bCs/>
        </w:rPr>
        <w:t xml:space="preserve">or call </w:t>
      </w:r>
      <w:r w:rsidR="0036314F" w:rsidRPr="00965649">
        <w:rPr>
          <w:b/>
          <w:bCs/>
        </w:rPr>
        <w:t>020 7281 2745</w:t>
      </w:r>
      <w:r w:rsidR="0036314F" w:rsidRPr="0036314F">
        <w:t>.</w:t>
      </w:r>
    </w:p>
    <w:tbl>
      <w:tblPr>
        <w:tblStyle w:val="TableGrid"/>
        <w:tblW w:w="0" w:type="auto"/>
        <w:tblInd w:w="-5" w:type="dxa"/>
        <w:tblLook w:val="04A0" w:firstRow="1" w:lastRow="0" w:firstColumn="1" w:lastColumn="0" w:noHBand="0" w:noVBand="1"/>
      </w:tblPr>
      <w:tblGrid>
        <w:gridCol w:w="1985"/>
        <w:gridCol w:w="7229"/>
      </w:tblGrid>
      <w:tr w:rsidR="009936C9" w:rsidRPr="0036314F" w14:paraId="1788CE74" w14:textId="77777777" w:rsidTr="00965649">
        <w:trPr>
          <w:trHeight w:val="345"/>
        </w:trPr>
        <w:tc>
          <w:tcPr>
            <w:tcW w:w="1985" w:type="dxa"/>
          </w:tcPr>
          <w:p w14:paraId="2A3E8D79" w14:textId="77777777" w:rsidR="009936C9" w:rsidRPr="00162498" w:rsidRDefault="009936C9" w:rsidP="00AC1B4A">
            <w:pPr>
              <w:rPr>
                <w:rFonts w:cstheme="majorHAnsi"/>
              </w:rPr>
            </w:pPr>
            <w:r w:rsidRPr="00162498">
              <w:rPr>
                <w:rFonts w:cstheme="majorHAnsi"/>
              </w:rPr>
              <w:t>Apply at:</w:t>
            </w:r>
          </w:p>
        </w:tc>
        <w:tc>
          <w:tcPr>
            <w:tcW w:w="7229" w:type="dxa"/>
          </w:tcPr>
          <w:p w14:paraId="3CC61E65" w14:textId="77777777" w:rsidR="009936C9" w:rsidRPr="00162498" w:rsidRDefault="009936C9" w:rsidP="00AC1B4A">
            <w:pPr>
              <w:rPr>
                <w:rFonts w:cstheme="majorHAnsi"/>
              </w:rPr>
            </w:pPr>
            <w:r w:rsidRPr="00162498">
              <w:t>https://jobs.islington.gov.uk/</w:t>
            </w:r>
          </w:p>
        </w:tc>
      </w:tr>
      <w:tr w:rsidR="009936C9" w:rsidRPr="0036314F" w14:paraId="5F07F1FD" w14:textId="77777777" w:rsidTr="00965649">
        <w:trPr>
          <w:trHeight w:val="345"/>
        </w:trPr>
        <w:tc>
          <w:tcPr>
            <w:tcW w:w="1985" w:type="dxa"/>
          </w:tcPr>
          <w:p w14:paraId="7664EFBC" w14:textId="77777777" w:rsidR="009936C9" w:rsidRPr="00162498" w:rsidRDefault="009936C9" w:rsidP="00AC1B4A">
            <w:pPr>
              <w:rPr>
                <w:rFonts w:cstheme="majorHAnsi"/>
              </w:rPr>
            </w:pPr>
            <w:bookmarkStart w:id="5" w:name="_Hlk167110099"/>
            <w:r w:rsidRPr="00162498">
              <w:rPr>
                <w:rFonts w:cstheme="majorHAnsi"/>
              </w:rPr>
              <w:t xml:space="preserve">Closing date: </w:t>
            </w:r>
          </w:p>
        </w:tc>
        <w:tc>
          <w:tcPr>
            <w:tcW w:w="7229" w:type="dxa"/>
          </w:tcPr>
          <w:p w14:paraId="194DF6F6" w14:textId="764BBB80" w:rsidR="009936C9" w:rsidRPr="00B76D1F" w:rsidRDefault="009936C9" w:rsidP="00AC1B4A">
            <w:pPr>
              <w:rPr>
                <w:rFonts w:cstheme="majorHAnsi"/>
              </w:rPr>
            </w:pPr>
            <w:r w:rsidRPr="00B76D1F">
              <w:rPr>
                <w:rFonts w:cstheme="majorHAnsi"/>
              </w:rPr>
              <w:t xml:space="preserve">Monday </w:t>
            </w:r>
            <w:r w:rsidR="00E26F20" w:rsidRPr="00B76D1F">
              <w:rPr>
                <w:rFonts w:cstheme="majorHAnsi"/>
              </w:rPr>
              <w:t>9</w:t>
            </w:r>
            <w:r w:rsidR="00641E65" w:rsidRPr="00B76D1F">
              <w:rPr>
                <w:rFonts w:cstheme="majorHAnsi"/>
              </w:rPr>
              <w:t xml:space="preserve"> June</w:t>
            </w:r>
            <w:r w:rsidRPr="00B76D1F">
              <w:rPr>
                <w:rFonts w:cstheme="majorHAnsi"/>
              </w:rPr>
              <w:t xml:space="preserve"> 202</w:t>
            </w:r>
            <w:r w:rsidR="00E26F20" w:rsidRPr="00B76D1F">
              <w:rPr>
                <w:rFonts w:cstheme="majorHAnsi"/>
              </w:rPr>
              <w:t>5</w:t>
            </w:r>
            <w:r w:rsidRPr="00B76D1F">
              <w:rPr>
                <w:rFonts w:cstheme="majorHAnsi"/>
              </w:rPr>
              <w:t xml:space="preserve">, </w:t>
            </w:r>
            <w:r w:rsidR="00B76D1F" w:rsidRPr="00B76D1F">
              <w:rPr>
                <w:rFonts w:cstheme="majorHAnsi"/>
              </w:rPr>
              <w:t>5pm</w:t>
            </w:r>
            <w:r w:rsidRPr="00B76D1F">
              <w:rPr>
                <w:rFonts w:cstheme="majorHAnsi"/>
              </w:rPr>
              <w:t>.</w:t>
            </w:r>
          </w:p>
        </w:tc>
      </w:tr>
      <w:tr w:rsidR="009936C9" w:rsidRPr="0036314F" w14:paraId="6A7ACE55" w14:textId="77777777" w:rsidTr="00965649">
        <w:trPr>
          <w:trHeight w:val="327"/>
        </w:trPr>
        <w:tc>
          <w:tcPr>
            <w:tcW w:w="1985" w:type="dxa"/>
          </w:tcPr>
          <w:p w14:paraId="4EDB60B5" w14:textId="77777777" w:rsidR="009936C9" w:rsidRPr="00162498" w:rsidRDefault="009936C9" w:rsidP="00AC1B4A">
            <w:pPr>
              <w:rPr>
                <w:rFonts w:cstheme="majorHAnsi"/>
              </w:rPr>
            </w:pPr>
            <w:r w:rsidRPr="00162498">
              <w:rPr>
                <w:rFonts w:cstheme="majorHAnsi"/>
              </w:rPr>
              <w:t xml:space="preserve">Shortlisting date: </w:t>
            </w:r>
          </w:p>
        </w:tc>
        <w:tc>
          <w:tcPr>
            <w:tcW w:w="7229" w:type="dxa"/>
          </w:tcPr>
          <w:p w14:paraId="5119EBE0" w14:textId="27271E80" w:rsidR="009936C9" w:rsidRPr="00B76D1F" w:rsidRDefault="009936C9" w:rsidP="00AC1B4A">
            <w:pPr>
              <w:rPr>
                <w:rFonts w:cstheme="majorHAnsi"/>
              </w:rPr>
            </w:pPr>
            <w:r w:rsidRPr="00B76D1F">
              <w:rPr>
                <w:rFonts w:cstheme="majorHAnsi"/>
              </w:rPr>
              <w:t xml:space="preserve">Tuesday </w:t>
            </w:r>
            <w:r w:rsidR="00E26F20" w:rsidRPr="00B76D1F">
              <w:rPr>
                <w:rFonts w:cstheme="majorHAnsi"/>
              </w:rPr>
              <w:t>10</w:t>
            </w:r>
            <w:r w:rsidR="00641E65" w:rsidRPr="00B76D1F">
              <w:rPr>
                <w:rFonts w:cstheme="majorHAnsi"/>
              </w:rPr>
              <w:t xml:space="preserve"> June</w:t>
            </w:r>
            <w:r w:rsidRPr="00B76D1F">
              <w:rPr>
                <w:rFonts w:cstheme="majorHAnsi"/>
              </w:rPr>
              <w:t xml:space="preserve"> 202</w:t>
            </w:r>
            <w:r w:rsidR="00E26F20" w:rsidRPr="00B76D1F">
              <w:rPr>
                <w:rFonts w:cstheme="majorHAnsi"/>
              </w:rPr>
              <w:t>5</w:t>
            </w:r>
            <w:r w:rsidRPr="00B76D1F">
              <w:rPr>
                <w:rFonts w:cstheme="majorHAnsi"/>
              </w:rPr>
              <w:t>.</w:t>
            </w:r>
          </w:p>
        </w:tc>
      </w:tr>
      <w:tr w:rsidR="009936C9" w:rsidRPr="0036314F" w14:paraId="4D4861D3" w14:textId="77777777" w:rsidTr="00965649">
        <w:trPr>
          <w:trHeight w:val="327"/>
        </w:trPr>
        <w:tc>
          <w:tcPr>
            <w:tcW w:w="1985" w:type="dxa"/>
          </w:tcPr>
          <w:p w14:paraId="044A8A8B" w14:textId="77777777" w:rsidR="009936C9" w:rsidRPr="00162498" w:rsidRDefault="009936C9" w:rsidP="00AC1B4A">
            <w:pPr>
              <w:rPr>
                <w:rFonts w:cstheme="majorHAnsi"/>
              </w:rPr>
            </w:pPr>
            <w:r w:rsidRPr="00162498">
              <w:rPr>
                <w:rFonts w:cstheme="majorHAnsi"/>
              </w:rPr>
              <w:t xml:space="preserve">Interviews: </w:t>
            </w:r>
          </w:p>
        </w:tc>
        <w:tc>
          <w:tcPr>
            <w:tcW w:w="7229" w:type="dxa"/>
          </w:tcPr>
          <w:p w14:paraId="378ACA2C" w14:textId="6AB672FD" w:rsidR="00965649" w:rsidRPr="00B76D1F" w:rsidRDefault="00E26F20" w:rsidP="00AC1B4A">
            <w:pPr>
              <w:rPr>
                <w:rFonts w:cstheme="majorHAnsi"/>
              </w:rPr>
            </w:pPr>
            <w:r w:rsidRPr="00B76D1F">
              <w:rPr>
                <w:rFonts w:cstheme="majorHAnsi"/>
              </w:rPr>
              <w:t>Monday 16</w:t>
            </w:r>
            <w:r w:rsidR="00641E65" w:rsidRPr="00B76D1F">
              <w:rPr>
                <w:rFonts w:cstheme="majorHAnsi"/>
              </w:rPr>
              <w:t xml:space="preserve"> June </w:t>
            </w:r>
            <w:r w:rsidR="009936C9" w:rsidRPr="00B76D1F">
              <w:rPr>
                <w:rFonts w:cstheme="majorHAnsi"/>
              </w:rPr>
              <w:t>202</w:t>
            </w:r>
            <w:r w:rsidRPr="00B76D1F">
              <w:rPr>
                <w:rFonts w:cstheme="majorHAnsi"/>
              </w:rPr>
              <w:t>5</w:t>
            </w:r>
            <w:r w:rsidR="009936C9" w:rsidRPr="00B76D1F">
              <w:rPr>
                <w:rFonts w:cstheme="majorHAnsi"/>
              </w:rPr>
              <w:t xml:space="preserve"> </w:t>
            </w:r>
          </w:p>
          <w:p w14:paraId="3AB1AD0B" w14:textId="10763DE5" w:rsidR="009936C9" w:rsidRPr="00B76D1F" w:rsidRDefault="009936C9" w:rsidP="00AC1B4A">
            <w:pPr>
              <w:rPr>
                <w:rFonts w:cstheme="majorHAnsi"/>
              </w:rPr>
            </w:pPr>
            <w:r w:rsidRPr="00B76D1F">
              <w:rPr>
                <w:rFonts w:cstheme="majorHAnsi"/>
              </w:rPr>
              <w:t>(</w:t>
            </w:r>
            <w:proofErr w:type="gramStart"/>
            <w:r w:rsidRPr="00B76D1F">
              <w:rPr>
                <w:rFonts w:cstheme="majorHAnsi"/>
              </w:rPr>
              <w:t>times</w:t>
            </w:r>
            <w:proofErr w:type="gramEnd"/>
            <w:r w:rsidRPr="00B76D1F">
              <w:rPr>
                <w:rFonts w:cstheme="majorHAnsi"/>
              </w:rPr>
              <w:t xml:space="preserve"> </w:t>
            </w:r>
            <w:r w:rsidR="00B76D1F">
              <w:rPr>
                <w:rFonts w:cstheme="majorHAnsi"/>
              </w:rPr>
              <w:t xml:space="preserve">of interviews </w:t>
            </w:r>
            <w:r w:rsidRPr="00B76D1F">
              <w:rPr>
                <w:rFonts w:cstheme="majorHAnsi"/>
              </w:rPr>
              <w:t>will be confirmed with shortlisted candidates)</w:t>
            </w:r>
          </w:p>
        </w:tc>
      </w:tr>
      <w:bookmarkEnd w:id="5"/>
    </w:tbl>
    <w:p w14:paraId="6CDDCBE4" w14:textId="77777777" w:rsidR="009936C9" w:rsidRPr="00162498" w:rsidRDefault="009936C9" w:rsidP="009936C9">
      <w:pPr>
        <w:rPr>
          <w:rFonts w:asciiTheme="majorHAnsi" w:hAnsiTheme="majorHAnsi" w:cstheme="majorHAnsi"/>
          <w:b/>
          <w:i/>
          <w:u w:val="single"/>
        </w:rPr>
      </w:pPr>
    </w:p>
    <w:p w14:paraId="13E3EDC8" w14:textId="060DAF72" w:rsidR="009936C9" w:rsidRPr="00162498" w:rsidRDefault="009936C9" w:rsidP="009936C9">
      <w:pPr>
        <w:rPr>
          <w:rFonts w:cstheme="majorHAnsi"/>
          <w:b/>
          <w:i/>
        </w:rPr>
      </w:pPr>
      <w:r w:rsidRPr="00162498">
        <w:rPr>
          <w:rFonts w:cstheme="majorHAnsi"/>
          <w:b/>
          <w:i/>
          <w:u w:val="single"/>
        </w:rPr>
        <w:t xml:space="preserve">SAFEGUARDING AND EQUAL OPPORTUNITIES                                                                                                                                                                     </w:t>
      </w:r>
      <w:r w:rsidR="0036314F" w:rsidRPr="00162498">
        <w:rPr>
          <w:rFonts w:cstheme="majorHAnsi"/>
          <w:b/>
          <w:i/>
        </w:rPr>
        <w:t>Margaret McMillan Nursery School</w:t>
      </w:r>
      <w:r w:rsidRPr="00162498">
        <w:rPr>
          <w:rFonts w:cstheme="majorHAnsi"/>
          <w:b/>
          <w:i/>
        </w:rPr>
        <w:t xml:space="preserve"> is committed to safeguarding and promoting the welfare of children and young people</w:t>
      </w:r>
      <w:r w:rsidR="00641E65" w:rsidRPr="00162498">
        <w:rPr>
          <w:rFonts w:cstheme="majorHAnsi"/>
          <w:b/>
          <w:i/>
        </w:rPr>
        <w:t xml:space="preserve"> and expects all staff and volunteers to share this commitment</w:t>
      </w:r>
      <w:r w:rsidRPr="00162498">
        <w:rPr>
          <w:rFonts w:cstheme="majorHAnsi"/>
          <w:b/>
          <w:i/>
        </w:rPr>
        <w:t>. An enhanced Disclosure and Barring Service check will be sought for the successful candidate. References will also be sought during the safer recruitment process to ensure your suitability to work with children.</w:t>
      </w:r>
    </w:p>
    <w:p w14:paraId="4F44E43D" w14:textId="5610500D" w:rsidR="00707E8F" w:rsidRDefault="00707E8F" w:rsidP="00173558">
      <w:pPr>
        <w:spacing w:after="24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106"/>
        <w:gridCol w:w="5630"/>
      </w:tblGrid>
      <w:tr w:rsidR="00173558" w14:paraId="5070F7E9" w14:textId="77777777" w:rsidTr="00173558">
        <w:tc>
          <w:tcPr>
            <w:tcW w:w="4106" w:type="dxa"/>
          </w:tcPr>
          <w:p w14:paraId="244B8300" w14:textId="75F4D294" w:rsidR="00173558" w:rsidRDefault="00173558" w:rsidP="00173558">
            <w:pPr>
              <w:jc w:val="both"/>
            </w:pPr>
            <w:r>
              <w:rPr>
                <w:noProof/>
                <w:lang w:eastAsia="en-GB"/>
              </w:rPr>
              <w:drawing>
                <wp:inline distT="0" distB="0" distL="0" distR="0" wp14:anchorId="09FCC02F" wp14:editId="01E59D5B">
                  <wp:extent cx="2200275" cy="2200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0341" cy="2200341"/>
                          </a:xfrm>
                          <a:prstGeom prst="roundRect">
                            <a:avLst>
                              <a:gd name="adj" fmla="val 8594"/>
                            </a:avLst>
                          </a:prstGeom>
                          <a:solidFill>
                            <a:srgbClr val="FFFFFF">
                              <a:shade val="85000"/>
                            </a:srgbClr>
                          </a:solidFill>
                          <a:ln>
                            <a:noFill/>
                          </a:ln>
                          <a:effectLst/>
                        </pic:spPr>
                      </pic:pic>
                    </a:graphicData>
                  </a:graphic>
                </wp:inline>
              </w:drawing>
            </w:r>
          </w:p>
        </w:tc>
        <w:tc>
          <w:tcPr>
            <w:tcW w:w="5630" w:type="dxa"/>
          </w:tcPr>
          <w:p w14:paraId="7FED5F61" w14:textId="18E3803C" w:rsidR="00173558" w:rsidRDefault="00173558" w:rsidP="00173558">
            <w:pPr>
              <w:jc w:val="right"/>
            </w:pPr>
            <w:r>
              <w:rPr>
                <w:noProof/>
                <w:lang w:eastAsia="en-GB"/>
              </w:rPr>
              <w:drawing>
                <wp:inline distT="0" distB="0" distL="0" distR="0" wp14:anchorId="6ABB486C" wp14:editId="70C22D4D">
                  <wp:extent cx="3067050" cy="2296909"/>
                  <wp:effectExtent l="0" t="0" r="0" b="8255"/>
                  <wp:docPr id="3" name="Picture 3" descr="C:\Users\ksmith\AppData\Local\Microsoft\Windows\INetCache\Content.Word\img_0434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mith\AppData\Local\Microsoft\Windows\INetCache\Content.Word\img_0434_s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1842" cy="2307987"/>
                          </a:xfrm>
                          <a:prstGeom prst="roundRect">
                            <a:avLst>
                              <a:gd name="adj" fmla="val 8594"/>
                            </a:avLst>
                          </a:prstGeom>
                          <a:solidFill>
                            <a:srgbClr val="FFFFFF">
                              <a:shade val="85000"/>
                            </a:srgbClr>
                          </a:solidFill>
                          <a:ln>
                            <a:noFill/>
                          </a:ln>
                          <a:effectLst/>
                        </pic:spPr>
                      </pic:pic>
                    </a:graphicData>
                  </a:graphic>
                </wp:inline>
              </w:drawing>
            </w:r>
          </w:p>
        </w:tc>
      </w:tr>
    </w:tbl>
    <w:p w14:paraId="0A22B0A0" w14:textId="71C55020" w:rsidR="00173558" w:rsidRDefault="00173558" w:rsidP="00B4308D"/>
    <w:p w14:paraId="12A8EA1C" w14:textId="1266BB0E" w:rsidR="00CA6AF2" w:rsidRDefault="00CA6AF2" w:rsidP="00B4308D">
      <w:r>
        <w:br w:type="page"/>
      </w:r>
    </w:p>
    <w:p w14:paraId="7529E1BA" w14:textId="12CA3929" w:rsidR="00CA6AF2" w:rsidRDefault="00626C88" w:rsidP="00B4308D">
      <w:pPr>
        <w:pStyle w:val="Heading1"/>
      </w:pPr>
      <w:r>
        <w:lastRenderedPageBreak/>
        <w:t xml:space="preserve">Job Description - Main Scale </w:t>
      </w:r>
      <w:r w:rsidR="00F97E05">
        <w:t xml:space="preserve">Early Years (Nursery) Class </w:t>
      </w:r>
      <w:r>
        <w:t>Teacher</w:t>
      </w:r>
    </w:p>
    <w:tbl>
      <w:tblPr>
        <w:tblStyle w:val="TableGrid"/>
        <w:tblW w:w="9639" w:type="dxa"/>
        <w:tblInd w:w="-5" w:type="dxa"/>
        <w:tblLook w:val="04A0" w:firstRow="1" w:lastRow="0" w:firstColumn="1" w:lastColumn="0" w:noHBand="0" w:noVBand="1"/>
      </w:tblPr>
      <w:tblGrid>
        <w:gridCol w:w="2722"/>
        <w:gridCol w:w="6917"/>
      </w:tblGrid>
      <w:tr w:rsidR="00626C88" w:rsidRPr="00641E65" w14:paraId="4045F716" w14:textId="77777777" w:rsidTr="00F97E05">
        <w:trPr>
          <w:trHeight w:val="304"/>
        </w:trPr>
        <w:tc>
          <w:tcPr>
            <w:tcW w:w="2722" w:type="dxa"/>
          </w:tcPr>
          <w:p w14:paraId="16E3C288" w14:textId="5C062E76" w:rsidR="00626C88" w:rsidRPr="00F97E05" w:rsidRDefault="00626C88" w:rsidP="00AC1B4A">
            <w:pPr>
              <w:rPr>
                <w:rFonts w:cstheme="majorHAnsi"/>
              </w:rPr>
            </w:pPr>
            <w:r w:rsidRPr="00F97E05">
              <w:rPr>
                <w:rFonts w:cstheme="majorHAnsi"/>
                <w:b/>
              </w:rPr>
              <w:t xml:space="preserve">Position </w:t>
            </w:r>
          </w:p>
        </w:tc>
        <w:tc>
          <w:tcPr>
            <w:tcW w:w="6917" w:type="dxa"/>
          </w:tcPr>
          <w:p w14:paraId="3AAAA9EF" w14:textId="145D178D" w:rsidR="00626C88" w:rsidRPr="00F97E05" w:rsidRDefault="00626C88" w:rsidP="00AC1B4A">
            <w:pPr>
              <w:rPr>
                <w:rFonts w:cstheme="majorHAnsi"/>
                <w:b/>
              </w:rPr>
            </w:pPr>
            <w:r w:rsidRPr="00F97E05">
              <w:rPr>
                <w:rFonts w:cstheme="majorHAnsi"/>
              </w:rPr>
              <w:t>Nursery Class Teacher</w:t>
            </w:r>
          </w:p>
        </w:tc>
      </w:tr>
      <w:tr w:rsidR="00626C88" w:rsidRPr="00641E65" w14:paraId="7B1F9769" w14:textId="77777777" w:rsidTr="00F97E05">
        <w:trPr>
          <w:trHeight w:val="304"/>
        </w:trPr>
        <w:tc>
          <w:tcPr>
            <w:tcW w:w="2722" w:type="dxa"/>
          </w:tcPr>
          <w:p w14:paraId="5724E8D9" w14:textId="2F9E870A" w:rsidR="00626C88" w:rsidRPr="00F97E05" w:rsidRDefault="00626C88" w:rsidP="00AC1B4A">
            <w:pPr>
              <w:rPr>
                <w:rFonts w:cstheme="majorHAnsi"/>
              </w:rPr>
            </w:pPr>
            <w:r w:rsidRPr="00F97E05">
              <w:rPr>
                <w:rFonts w:cstheme="majorHAnsi"/>
                <w:b/>
              </w:rPr>
              <w:t>Grade</w:t>
            </w:r>
            <w:r w:rsidRPr="00F97E05">
              <w:rPr>
                <w:rFonts w:cstheme="majorHAnsi"/>
              </w:rPr>
              <w:t xml:space="preserve">: </w:t>
            </w:r>
          </w:p>
        </w:tc>
        <w:tc>
          <w:tcPr>
            <w:tcW w:w="6917" w:type="dxa"/>
          </w:tcPr>
          <w:p w14:paraId="3E05AF37" w14:textId="59BE1B9C" w:rsidR="00626C88" w:rsidRPr="00F97E05" w:rsidRDefault="00626C88" w:rsidP="00AC1B4A">
            <w:pPr>
              <w:rPr>
                <w:rFonts w:cstheme="majorHAnsi"/>
                <w:b/>
              </w:rPr>
            </w:pPr>
            <w:r w:rsidRPr="00F97E05">
              <w:rPr>
                <w:rFonts w:cstheme="majorHAnsi"/>
              </w:rPr>
              <w:t xml:space="preserve">MPS 1-6 with QTS in line with the current </w:t>
            </w:r>
            <w:r w:rsidRPr="00F97E05">
              <w:rPr>
                <w:rFonts w:cstheme="majorHAnsi"/>
                <w:i/>
                <w:iCs/>
              </w:rPr>
              <w:t>School Teachers’ Pay and Conditions Document</w:t>
            </w:r>
          </w:p>
        </w:tc>
      </w:tr>
      <w:tr w:rsidR="00626C88" w:rsidRPr="00641E65" w14:paraId="48235D0E" w14:textId="77777777" w:rsidTr="00F97E05">
        <w:trPr>
          <w:trHeight w:val="274"/>
        </w:trPr>
        <w:tc>
          <w:tcPr>
            <w:tcW w:w="2722" w:type="dxa"/>
          </w:tcPr>
          <w:p w14:paraId="06008D76" w14:textId="15870E90" w:rsidR="00626C88" w:rsidRPr="00F97E05" w:rsidRDefault="00626C88" w:rsidP="00AC1B4A">
            <w:pPr>
              <w:rPr>
                <w:rFonts w:cstheme="majorHAnsi"/>
              </w:rPr>
            </w:pPr>
            <w:r w:rsidRPr="00F97E05">
              <w:rPr>
                <w:rFonts w:cstheme="majorHAnsi"/>
                <w:b/>
                <w:bCs/>
              </w:rPr>
              <w:t>Responsible To</w:t>
            </w:r>
            <w:r w:rsidRPr="00F97E05">
              <w:rPr>
                <w:rFonts w:cstheme="majorHAnsi"/>
              </w:rPr>
              <w:t xml:space="preserve">: </w:t>
            </w:r>
          </w:p>
        </w:tc>
        <w:tc>
          <w:tcPr>
            <w:tcW w:w="6917" w:type="dxa"/>
          </w:tcPr>
          <w:p w14:paraId="5E3F9426" w14:textId="57E1B8E5" w:rsidR="00626C88" w:rsidRPr="00F97E05" w:rsidRDefault="00626C88" w:rsidP="00AC1B4A">
            <w:pPr>
              <w:rPr>
                <w:rFonts w:cstheme="majorHAnsi"/>
              </w:rPr>
            </w:pPr>
            <w:r w:rsidRPr="00F97E05">
              <w:rPr>
                <w:rFonts w:cstheme="majorHAnsi"/>
              </w:rPr>
              <w:t>Headteacher</w:t>
            </w:r>
          </w:p>
        </w:tc>
      </w:tr>
      <w:tr w:rsidR="00F97E05" w:rsidRPr="00641E65" w14:paraId="71021DD2" w14:textId="77777777" w:rsidTr="00F97E05">
        <w:trPr>
          <w:trHeight w:val="274"/>
        </w:trPr>
        <w:tc>
          <w:tcPr>
            <w:tcW w:w="2722" w:type="dxa"/>
          </w:tcPr>
          <w:p w14:paraId="60739996" w14:textId="74FAE844" w:rsidR="00F97E05" w:rsidRPr="00F97E05" w:rsidRDefault="00F97E05" w:rsidP="00AC1B4A">
            <w:pPr>
              <w:rPr>
                <w:rFonts w:cstheme="majorHAnsi"/>
                <w:b/>
                <w:bCs/>
              </w:rPr>
            </w:pPr>
            <w:r w:rsidRPr="00F97E05">
              <w:rPr>
                <w:rFonts w:cstheme="majorHAnsi"/>
                <w:b/>
                <w:bCs/>
              </w:rPr>
              <w:t>Supervisory responsibility</w:t>
            </w:r>
          </w:p>
        </w:tc>
        <w:tc>
          <w:tcPr>
            <w:tcW w:w="6917" w:type="dxa"/>
          </w:tcPr>
          <w:p w14:paraId="4DD7F5EB" w14:textId="469B1A0F" w:rsidR="00F97E05" w:rsidRPr="00F97E05" w:rsidRDefault="00F97E05" w:rsidP="00AC1B4A">
            <w:pPr>
              <w:rPr>
                <w:rFonts w:cstheme="majorHAnsi"/>
              </w:rPr>
            </w:pPr>
            <w:r w:rsidRPr="00F97E05">
              <w:rPr>
                <w:rFonts w:cstheme="majorHAnsi"/>
              </w:rPr>
              <w:t>The postholder may be responsible for the deployment and supervision of the work of Early Years Practitioners and Teaching Assistants relevant to their responsibilities</w:t>
            </w:r>
          </w:p>
        </w:tc>
      </w:tr>
    </w:tbl>
    <w:p w14:paraId="66087F2B" w14:textId="77777777" w:rsidR="00626C88" w:rsidRDefault="00626C88" w:rsidP="00626C88"/>
    <w:p w14:paraId="6D09D8BD" w14:textId="6C03BA21" w:rsidR="00626C88" w:rsidRDefault="00626C88" w:rsidP="00626C88">
      <w:r>
        <w:t xml:space="preserve">This job description should be read alongside the range of duties of teachers set out in the annual School Teachers’ Pay and Conditions Document. Members of staff should at all times work within the framework provided by the school and Local Authority’s policy statements to fulfil the general aims and objectives of the school’s Education Development Plan. </w:t>
      </w:r>
    </w:p>
    <w:p w14:paraId="2347A0C7" w14:textId="77777777" w:rsidR="00626C88" w:rsidRPr="00626C88" w:rsidRDefault="00626C88" w:rsidP="00626C88">
      <w:pPr>
        <w:rPr>
          <w:b/>
          <w:bCs/>
        </w:rPr>
      </w:pPr>
      <w:r w:rsidRPr="00626C88">
        <w:rPr>
          <w:b/>
          <w:bCs/>
        </w:rPr>
        <w:t xml:space="preserve">Purpose of the post </w:t>
      </w:r>
    </w:p>
    <w:p w14:paraId="401B8CB1" w14:textId="77777777" w:rsidR="00626C88" w:rsidRDefault="00626C88" w:rsidP="00626C88">
      <w:pPr>
        <w:spacing w:after="0"/>
      </w:pPr>
      <w:r>
        <w:t xml:space="preserve">To ensure the highest possible standards of education for the pupils for whom the teacher has class/group responsibility - socially, emotionally, physically, intellectually and aesthetically. </w:t>
      </w:r>
    </w:p>
    <w:p w14:paraId="713B1BA2" w14:textId="77777777" w:rsidR="00626C88" w:rsidRDefault="00626C88" w:rsidP="00626C88">
      <w:pPr>
        <w:spacing w:after="0"/>
      </w:pPr>
      <w:r>
        <w:t xml:space="preserve">To ensure the appropriate levels of development for pupils within class group. </w:t>
      </w:r>
    </w:p>
    <w:p w14:paraId="2FF3A367" w14:textId="77777777" w:rsidR="00626C88" w:rsidRDefault="00626C88" w:rsidP="00626C88">
      <w:pPr>
        <w:spacing w:after="0"/>
      </w:pPr>
      <w:r>
        <w:t xml:space="preserve">To assume continuity of policy and curriculum promoting equal opportunities for all. </w:t>
      </w:r>
    </w:p>
    <w:p w14:paraId="450EAC21" w14:textId="22270DC9" w:rsidR="00626C88" w:rsidRDefault="00626C88" w:rsidP="00626C88">
      <w:pPr>
        <w:spacing w:after="0"/>
      </w:pPr>
      <w:r>
        <w:t>To understand, follow and take responsibility for the safeguarding of all Early Years children, health and safety regulations and promoting good practice</w:t>
      </w:r>
    </w:p>
    <w:p w14:paraId="4F48ADE3" w14:textId="77777777" w:rsidR="00626C88" w:rsidRPr="00626C88" w:rsidRDefault="00626C88" w:rsidP="00626C88">
      <w:pPr>
        <w:spacing w:after="0"/>
        <w:rPr>
          <w:b/>
          <w:bCs/>
        </w:rPr>
      </w:pPr>
    </w:p>
    <w:p w14:paraId="1D2DDFE5" w14:textId="77777777" w:rsidR="00626C88" w:rsidRPr="00626C88" w:rsidRDefault="00626C88" w:rsidP="00B4308D">
      <w:pPr>
        <w:rPr>
          <w:b/>
          <w:bCs/>
        </w:rPr>
      </w:pPr>
      <w:r w:rsidRPr="00626C88">
        <w:rPr>
          <w:b/>
          <w:bCs/>
        </w:rPr>
        <w:t xml:space="preserve">DUTIES AND RESPONSIBILTIES </w:t>
      </w:r>
    </w:p>
    <w:p w14:paraId="1D79FCCC" w14:textId="77777777" w:rsidR="00626C88" w:rsidRPr="00626C88" w:rsidRDefault="00626C88" w:rsidP="00B4308D">
      <w:pPr>
        <w:rPr>
          <w:b/>
          <w:bCs/>
        </w:rPr>
      </w:pPr>
      <w:r w:rsidRPr="00626C88">
        <w:rPr>
          <w:b/>
          <w:bCs/>
        </w:rPr>
        <w:t xml:space="preserve">Teaching and learning </w:t>
      </w:r>
    </w:p>
    <w:p w14:paraId="16106D8E" w14:textId="51963701" w:rsidR="00965649" w:rsidRDefault="00626C88" w:rsidP="00965649">
      <w:pPr>
        <w:spacing w:before="120" w:after="0"/>
      </w:pPr>
      <w:r>
        <w:sym w:font="Symbol" w:char="F0B7"/>
      </w:r>
      <w:r>
        <w:t xml:space="preserve"> Set high expectations which inspire motivate and challenge pupils to achieve their full potential</w:t>
      </w:r>
      <w:r w:rsidR="00965649">
        <w:t>.</w:t>
      </w:r>
      <w:r>
        <w:t xml:space="preserve"> </w:t>
      </w:r>
    </w:p>
    <w:p w14:paraId="2035A251" w14:textId="77777777" w:rsidR="00626C88" w:rsidRDefault="00626C88" w:rsidP="00965649">
      <w:pPr>
        <w:spacing w:before="120" w:after="0"/>
      </w:pPr>
      <w:r>
        <w:sym w:font="Symbol" w:char="F0B7"/>
      </w:r>
      <w:r>
        <w:t xml:space="preserve"> Promote good progress and outcomes by pupils establishing fair, respectful, trusting, and constructive relationships with them and their parents. </w:t>
      </w:r>
    </w:p>
    <w:p w14:paraId="64C3532C" w14:textId="49836A6A" w:rsidR="00626C88" w:rsidRDefault="00626C88" w:rsidP="00965649">
      <w:pPr>
        <w:spacing w:before="120" w:after="0"/>
      </w:pPr>
      <w:r>
        <w:sym w:font="Symbol" w:char="F0B7"/>
      </w:r>
      <w:r>
        <w:t xml:space="preserve"> Deliver a </w:t>
      </w:r>
      <w:proofErr w:type="gramStart"/>
      <w:r>
        <w:t>high quality</w:t>
      </w:r>
      <w:proofErr w:type="gramEnd"/>
      <w:r>
        <w:t xml:space="preserve"> Early Years Foundation Stage curriculum</w:t>
      </w:r>
      <w:r w:rsidR="00965649">
        <w:t>.</w:t>
      </w:r>
      <w:r>
        <w:t xml:space="preserve"> </w:t>
      </w:r>
    </w:p>
    <w:p w14:paraId="16883B95" w14:textId="77777777" w:rsidR="00626C88" w:rsidRDefault="00626C88" w:rsidP="00965649">
      <w:pPr>
        <w:spacing w:before="120" w:after="0"/>
      </w:pPr>
      <w:r>
        <w:sym w:font="Symbol" w:char="F0B7"/>
      </w:r>
      <w:r>
        <w:t xml:space="preserve"> Understand and be able to use a range of teaching, learning and behaviour management strategies to meet the needs of all pupils including those with special needs, high ability and those with English as an additional language </w:t>
      </w:r>
    </w:p>
    <w:p w14:paraId="726475E0" w14:textId="77777777" w:rsidR="00626C88" w:rsidRDefault="00626C88" w:rsidP="00965649">
      <w:pPr>
        <w:spacing w:before="120" w:after="0"/>
      </w:pPr>
      <w:r>
        <w:sym w:font="Symbol" w:char="F0B7"/>
      </w:r>
      <w:r>
        <w:t xml:space="preserve"> Provide and use a stimulating, well ordered enabling environment to promote differentiated learning for all pupils. </w:t>
      </w:r>
    </w:p>
    <w:p w14:paraId="2A16D20D" w14:textId="0AC8FAAE" w:rsidR="00626C88" w:rsidRDefault="00626C88" w:rsidP="00965649">
      <w:pPr>
        <w:spacing w:before="120" w:after="0"/>
      </w:pPr>
      <w:r>
        <w:sym w:font="Symbol" w:char="F0B7"/>
      </w:r>
      <w:r>
        <w:t xml:space="preserve"> Understand and use a range of approaches to assessment, including formative and summative assessments that lead to progress and learning</w:t>
      </w:r>
      <w:r w:rsidR="00965649">
        <w:t>.</w:t>
      </w:r>
      <w:r>
        <w:t xml:space="preserve"> </w:t>
      </w:r>
    </w:p>
    <w:p w14:paraId="307DF500" w14:textId="77777777" w:rsidR="00626C88" w:rsidRDefault="00626C88" w:rsidP="00965649">
      <w:pPr>
        <w:spacing w:before="120" w:after="0"/>
      </w:pPr>
      <w:r>
        <w:sym w:font="Symbol" w:char="F0B7"/>
      </w:r>
      <w:r>
        <w:t xml:space="preserve"> Build on the prior knowledge and attainment of those they teach in order that pupils make sustained progress and become independent, motivated learners. </w:t>
      </w:r>
    </w:p>
    <w:p w14:paraId="6840DCB0" w14:textId="77777777" w:rsidR="00626C88" w:rsidRDefault="00626C88" w:rsidP="00965649">
      <w:pPr>
        <w:spacing w:before="120"/>
      </w:pPr>
      <w:r>
        <w:sym w:font="Symbol" w:char="F0B7"/>
      </w:r>
      <w:r>
        <w:t xml:space="preserve"> Use assessment as part of their teaching to assess pupils’ needs, set realistic and challenging targets for progress and plan future teaching. </w:t>
      </w:r>
    </w:p>
    <w:p w14:paraId="2F4411EB" w14:textId="77777777" w:rsidR="00626C88" w:rsidRDefault="00626C88" w:rsidP="00B4308D">
      <w:r>
        <w:sym w:font="Symbol" w:char="F0B7"/>
      </w:r>
      <w:r>
        <w:t xml:space="preserve"> Use local and national statistical information to evaluate the effectiveness of their teaching, to monitor the progress of those they teach and to raise levels of attainment. </w:t>
      </w:r>
    </w:p>
    <w:p w14:paraId="295A5770" w14:textId="77777777" w:rsidR="00626C88" w:rsidRDefault="00626C88" w:rsidP="00B4308D">
      <w:r>
        <w:lastRenderedPageBreak/>
        <w:sym w:font="Symbol" w:char="F0B7"/>
      </w:r>
      <w:r>
        <w:t xml:space="preserve"> Provide pupils, parents and carers with timely, accurate and constructive feedback on pupils' attainment, progress and areas for development. </w:t>
      </w:r>
    </w:p>
    <w:p w14:paraId="6CB2E5E1" w14:textId="77777777" w:rsidR="00626C88" w:rsidRDefault="00626C88" w:rsidP="00B4308D">
      <w:r>
        <w:sym w:font="Symbol" w:char="F0B7"/>
      </w:r>
      <w:r>
        <w:t xml:space="preserve"> Manage pupils’ behaviour constructively by establishing and maintaining a clear and positive framework for discipline, in line with the school's behaviour policy. </w:t>
      </w:r>
    </w:p>
    <w:p w14:paraId="6BC7B267" w14:textId="0184C730" w:rsidR="00626C88" w:rsidRDefault="00626C88" w:rsidP="00B4308D">
      <w:r>
        <w:sym w:font="Symbol" w:char="F0B7"/>
      </w:r>
      <w:r>
        <w:t xml:space="preserve"> Use a range of behaviour management techniques and strategies, adapting them as necessary to promote the self-regulation and independence of pupils.</w:t>
      </w:r>
    </w:p>
    <w:p w14:paraId="62F319BB" w14:textId="77777777" w:rsidR="00FA0665" w:rsidRPr="00FA0665" w:rsidRDefault="00FA0665" w:rsidP="00B4308D">
      <w:pPr>
        <w:rPr>
          <w:b/>
          <w:bCs/>
        </w:rPr>
      </w:pPr>
      <w:r w:rsidRPr="00FA0665">
        <w:rPr>
          <w:b/>
          <w:bCs/>
        </w:rPr>
        <w:t xml:space="preserve">Achievement and Diversity </w:t>
      </w:r>
    </w:p>
    <w:p w14:paraId="5FD50F09" w14:textId="77777777" w:rsidR="00FA0665" w:rsidRDefault="00FA0665" w:rsidP="00B4308D">
      <w:r>
        <w:sym w:font="Symbol" w:char="F0B7"/>
      </w:r>
      <w:r>
        <w:t xml:space="preserve"> Understand how children and young people develop and how the progress, rate of development and well-being of pupils are affected by a range of developmental, social, religious, ethnic, cultural and linguistic influences. </w:t>
      </w:r>
    </w:p>
    <w:p w14:paraId="698EBF9F" w14:textId="77777777" w:rsidR="00FA0665" w:rsidRDefault="00FA0665" w:rsidP="00B4308D">
      <w:r>
        <w:sym w:font="Symbol" w:char="F0B7"/>
      </w:r>
      <w:r>
        <w:t xml:space="preserve"> Make effective personalised provision for those they teach, including those for whom English is an additional language or who have special educational needs or disabilities, and know how to take practical account of diversity and promote equality and inclusion in their teaching. </w:t>
      </w:r>
    </w:p>
    <w:p w14:paraId="31D94BFA" w14:textId="77777777" w:rsidR="00FA0665" w:rsidRDefault="00FA0665" w:rsidP="00B4308D">
      <w:r>
        <w:sym w:font="Symbol" w:char="F0B7"/>
      </w:r>
      <w:r>
        <w:t xml:space="preserve"> Understand the roles of colleagues such as those having specific responsibilities for pupils with special educational needs, disabilities and other individual learning needs, and the contributions they can make to the learning, development and well-being of children and young people. </w:t>
      </w:r>
    </w:p>
    <w:p w14:paraId="5DDA2B7E" w14:textId="78447894" w:rsidR="00FA0665" w:rsidRDefault="00FA0665" w:rsidP="00B4308D">
      <w:r>
        <w:sym w:font="Symbol" w:char="F0B7"/>
      </w:r>
      <w:r>
        <w:t xml:space="preserve"> Know when to draw on the expertise of colleagues, such as those with responsibility for the safeguarding of children and young people and special educational needs and disabilities, and know how to refer to sources of information, advice and support from external agencies.</w:t>
      </w:r>
    </w:p>
    <w:p w14:paraId="19D69C79" w14:textId="77777777" w:rsidR="00FA0665" w:rsidRPr="00FA0665" w:rsidRDefault="00FA0665" w:rsidP="00B4308D">
      <w:pPr>
        <w:rPr>
          <w:b/>
          <w:bCs/>
        </w:rPr>
      </w:pPr>
      <w:r w:rsidRPr="00FA0665">
        <w:rPr>
          <w:b/>
          <w:bCs/>
        </w:rPr>
        <w:t xml:space="preserve">Health and well-being </w:t>
      </w:r>
    </w:p>
    <w:p w14:paraId="2C443B54" w14:textId="77777777" w:rsidR="00FA0665" w:rsidRDefault="00FA0665" w:rsidP="00B4308D">
      <w:r>
        <w:sym w:font="Symbol" w:char="F0B7"/>
      </w:r>
      <w:r>
        <w:t xml:space="preserve"> Know the current legal requirements, national policies and guidance on the safeguarding and promotion of the well-being of children and young people. </w:t>
      </w:r>
    </w:p>
    <w:p w14:paraId="5CB27EEA" w14:textId="77777777" w:rsidR="00FA0665" w:rsidRDefault="00FA0665" w:rsidP="00B4308D">
      <w:r>
        <w:sym w:font="Symbol" w:char="F0B7"/>
      </w:r>
      <w:r>
        <w:t xml:space="preserve"> Know the local arrangements concerning the safeguarding of children and young people and follow the safeguarding procedures. </w:t>
      </w:r>
    </w:p>
    <w:p w14:paraId="2C92C2F1" w14:textId="77777777" w:rsidR="00FA0665" w:rsidRDefault="00FA0665" w:rsidP="00B4308D">
      <w:r>
        <w:sym w:font="Symbol" w:char="F0B7"/>
      </w:r>
      <w:r>
        <w:t xml:space="preserve"> Identify and support children and young people whose progress, development or well-being is affected by changes or difficulties in their personal circumstances, and refer them to colleagues for specialist support as appropriate </w:t>
      </w:r>
    </w:p>
    <w:p w14:paraId="53D65F99" w14:textId="77777777" w:rsidR="00FA0665" w:rsidRDefault="00FA0665" w:rsidP="00B4308D">
      <w:r>
        <w:sym w:font="Symbol" w:char="F0B7"/>
      </w:r>
      <w:r>
        <w:t xml:space="preserve"> Establish a purposeful and safe learning environment which complies with current legal requirements, national policies and guidance on the safeguarding and well-being of children and young people so that pupils feel safe, secure and confident </w:t>
      </w:r>
    </w:p>
    <w:p w14:paraId="4155E92C" w14:textId="77777777" w:rsidR="00FA0665" w:rsidRPr="00FA0665" w:rsidRDefault="00FA0665" w:rsidP="00B4308D">
      <w:pPr>
        <w:rPr>
          <w:b/>
          <w:bCs/>
        </w:rPr>
      </w:pPr>
      <w:r w:rsidRPr="00FA0665">
        <w:rPr>
          <w:b/>
          <w:bCs/>
        </w:rPr>
        <w:t xml:space="preserve">Communicating and working with others </w:t>
      </w:r>
    </w:p>
    <w:p w14:paraId="623F680F" w14:textId="77777777" w:rsidR="00FA0665" w:rsidRDefault="00FA0665" w:rsidP="00B4308D">
      <w:r>
        <w:sym w:font="Symbol" w:char="F0B7"/>
      </w:r>
      <w:r>
        <w:t xml:space="preserve"> Communicate effectively with children, young people and colleagues. </w:t>
      </w:r>
    </w:p>
    <w:p w14:paraId="3AF42D5F" w14:textId="77777777" w:rsidR="00FA0665" w:rsidRDefault="00FA0665" w:rsidP="00B4308D">
      <w:r>
        <w:sym w:font="Symbol" w:char="F0B7"/>
      </w:r>
      <w:r>
        <w:t xml:space="preserve"> Communicate effectively with parents and carers, conveying timely and relevant information about attainment, objectives, progress and well-being. </w:t>
      </w:r>
    </w:p>
    <w:p w14:paraId="1A9307F7" w14:textId="77777777" w:rsidR="00FA0665" w:rsidRDefault="00FA0665" w:rsidP="00B4308D">
      <w:r>
        <w:sym w:font="Symbol" w:char="F0B7"/>
      </w:r>
      <w:r>
        <w:t xml:space="preserve"> Recognise that communication is a two-way process and encourage parents and carers to participate in discussions about the progress, development and well-being of the children. Recognise and respect the contributions that colleagues, parents and carers can make to the development and well-being of children and young people, raising their levels of attainment </w:t>
      </w:r>
    </w:p>
    <w:p w14:paraId="75D2BFE5" w14:textId="15A5541E" w:rsidR="00FA0665" w:rsidRDefault="00FA0665" w:rsidP="00B4308D">
      <w:r>
        <w:lastRenderedPageBreak/>
        <w:sym w:font="Symbol" w:char="F0B7"/>
      </w:r>
      <w:r>
        <w:t xml:space="preserve"> Have a commitment to collaboration and co-operative working where appropriate.</w:t>
      </w:r>
    </w:p>
    <w:p w14:paraId="75765333" w14:textId="77777777" w:rsidR="00FA0665" w:rsidRPr="00FA0665" w:rsidRDefault="00FA0665" w:rsidP="00B4308D">
      <w:pPr>
        <w:rPr>
          <w:b/>
          <w:bCs/>
        </w:rPr>
      </w:pPr>
      <w:r w:rsidRPr="00FA0665">
        <w:rPr>
          <w:b/>
          <w:bCs/>
        </w:rPr>
        <w:t xml:space="preserve">Personal and professional development </w:t>
      </w:r>
    </w:p>
    <w:p w14:paraId="02544C19" w14:textId="77777777" w:rsidR="00FA0665" w:rsidRDefault="00FA0665" w:rsidP="00B4308D">
      <w:r>
        <w:sym w:font="Symbol" w:char="F0B7"/>
      </w:r>
      <w:r>
        <w:t xml:space="preserve"> Evaluate their performance and be committed to improving their practice through appropriate professional development. </w:t>
      </w:r>
    </w:p>
    <w:p w14:paraId="25C37095" w14:textId="77777777" w:rsidR="00FA0665" w:rsidRDefault="00FA0665" w:rsidP="00B4308D">
      <w:r>
        <w:sym w:font="Symbol" w:char="F0B7"/>
      </w:r>
      <w:r>
        <w:t xml:space="preserve"> Have a creative and constructively critical approach towards innovation; being prepared to adapt their practice where benefits and improvements are identified. </w:t>
      </w:r>
    </w:p>
    <w:p w14:paraId="5BFCD2FE" w14:textId="0D373085" w:rsidR="00FA0665" w:rsidRDefault="00FA0665" w:rsidP="00B4308D">
      <w:r>
        <w:sym w:font="Symbol" w:char="F0B7"/>
      </w:r>
      <w:r>
        <w:t xml:space="preserve"> Act upon advice and feedback and be open to coaching and mentoring. Team working and collaboration </w:t>
      </w:r>
    </w:p>
    <w:p w14:paraId="3D1505E4" w14:textId="77777777" w:rsidR="00FA0665" w:rsidRDefault="00FA0665" w:rsidP="00B4308D">
      <w:r>
        <w:sym w:font="Symbol" w:char="F0B7"/>
      </w:r>
      <w:r>
        <w:t xml:space="preserve"> Work as a team member and identify opportunities for working with colleagues, managing their work where appropriate and sharing the development of effective practice with them. </w:t>
      </w:r>
    </w:p>
    <w:p w14:paraId="0298BE05" w14:textId="6A8FDE6E" w:rsidR="00FA0665" w:rsidRDefault="00FA0665" w:rsidP="00B4308D">
      <w:r>
        <w:sym w:font="Symbol" w:char="F0B7"/>
      </w:r>
      <w:r>
        <w:t xml:space="preserve"> Ensure that colleagues working with them are appropriately involved in supporting learning and understand the roles they are expected to fulfil.</w:t>
      </w:r>
    </w:p>
    <w:p w14:paraId="698A1272" w14:textId="77777777" w:rsidR="00FA0665" w:rsidRPr="00FA0665" w:rsidRDefault="00FA0665" w:rsidP="00B4308D">
      <w:pPr>
        <w:rPr>
          <w:b/>
          <w:bCs/>
        </w:rPr>
      </w:pPr>
      <w:r w:rsidRPr="00FA0665">
        <w:rPr>
          <w:b/>
          <w:bCs/>
        </w:rPr>
        <w:t xml:space="preserve">PERSONAL RESPONSIBILITIES </w:t>
      </w:r>
    </w:p>
    <w:p w14:paraId="25F0CCF0" w14:textId="77777777" w:rsidR="00FA0665" w:rsidRDefault="00FA0665" w:rsidP="00B4308D">
      <w:r>
        <w:sym w:font="Symbol" w:char="F0B7"/>
      </w:r>
      <w:r>
        <w:t xml:space="preserve"> To carry out the duties and responsibilities of the post, in accordance with the school’s Health and Safety Policy and relevant Health and Safety Guidance and Legislation. </w:t>
      </w:r>
    </w:p>
    <w:p w14:paraId="79D33864" w14:textId="77777777" w:rsidR="00FA0665" w:rsidRDefault="00FA0665" w:rsidP="00B4308D">
      <w:r>
        <w:sym w:font="Symbol" w:char="F0B7"/>
      </w:r>
      <w:r>
        <w:t xml:space="preserve"> To take responsibility for safeguarding and promoting the welfare of children. </w:t>
      </w:r>
    </w:p>
    <w:p w14:paraId="7BA06E9D" w14:textId="77777777" w:rsidR="00FA0665" w:rsidRDefault="00FA0665" w:rsidP="00B4308D">
      <w:r>
        <w:sym w:font="Symbol" w:char="F0B7"/>
      </w:r>
      <w:r>
        <w:t xml:space="preserve"> To use information technology systems as required to carry out the duties of the post in the most efficient and effective manner with due regard to GDPR </w:t>
      </w:r>
    </w:p>
    <w:p w14:paraId="78073987" w14:textId="77777777" w:rsidR="00FA0665" w:rsidRDefault="00FA0665" w:rsidP="00B4308D">
      <w:r>
        <w:sym w:font="Symbol" w:char="F0B7"/>
      </w:r>
      <w:r>
        <w:t xml:space="preserve"> To undertake training and professional development as appropriate. </w:t>
      </w:r>
    </w:p>
    <w:p w14:paraId="7C472E40" w14:textId="77777777" w:rsidR="00FA0665" w:rsidRDefault="00FA0665" w:rsidP="00B4308D">
      <w:r>
        <w:sym w:font="Symbol" w:char="F0B7"/>
      </w:r>
      <w:r>
        <w:t xml:space="preserve"> To undertake other duties appropriate to the post that may reasonably be required. </w:t>
      </w:r>
    </w:p>
    <w:p w14:paraId="40EC3D93" w14:textId="77777777" w:rsidR="00FA0665" w:rsidRPr="00FA0665" w:rsidRDefault="00FA0665" w:rsidP="00B4308D">
      <w:pPr>
        <w:rPr>
          <w:b/>
          <w:bCs/>
        </w:rPr>
      </w:pPr>
      <w:r w:rsidRPr="00FA0665">
        <w:rPr>
          <w:b/>
          <w:bCs/>
        </w:rPr>
        <w:t xml:space="preserve">PERFORMANCE STANDARDS </w:t>
      </w:r>
    </w:p>
    <w:p w14:paraId="07317AC8" w14:textId="77777777" w:rsidR="00FA0665" w:rsidRDefault="00FA0665" w:rsidP="00B4308D">
      <w:r>
        <w:sym w:font="Symbol" w:char="F0B7"/>
      </w:r>
      <w:r>
        <w:t xml:space="preserve"> To ensure that all services within the areas of responsibility are provided in accordance with the school’s commitment to high quality service provision to the community. </w:t>
      </w:r>
    </w:p>
    <w:p w14:paraId="66ED3778" w14:textId="7688AAB2" w:rsidR="00626C88" w:rsidRDefault="00FA0665" w:rsidP="00B4308D">
      <w:pPr>
        <w:rPr>
          <w:b/>
        </w:rPr>
      </w:pPr>
      <w:r>
        <w:sym w:font="Symbol" w:char="F0B7"/>
      </w:r>
      <w:r>
        <w:t xml:space="preserve"> At all times to carry out the responsibilities of the post with due regard to the school’s Equal Opportunities and Inclusion policy.</w:t>
      </w:r>
    </w:p>
    <w:p w14:paraId="138E8397" w14:textId="77777777" w:rsidR="00FA0665" w:rsidRDefault="00FA0665" w:rsidP="00FA0665">
      <w:pPr>
        <w:pStyle w:val="Heading4"/>
        <w:jc w:val="both"/>
        <w:rPr>
          <w:rFonts w:eastAsiaTheme="minorHAnsi" w:cstheme="majorHAnsi"/>
          <w:b/>
          <w:bCs/>
          <w:i w:val="0"/>
          <w:iCs w:val="0"/>
          <w:color w:val="44546A" w:themeColor="text2"/>
        </w:rPr>
      </w:pPr>
    </w:p>
    <w:p w14:paraId="10472C0C" w14:textId="09E79011" w:rsidR="00FA0665" w:rsidRPr="00FA0665" w:rsidRDefault="00FA0665" w:rsidP="00FA0665">
      <w:pPr>
        <w:pStyle w:val="Heading4"/>
        <w:jc w:val="both"/>
        <w:rPr>
          <w:rFonts w:ascii="Century Gothic" w:eastAsiaTheme="minorHAnsi" w:hAnsi="Century Gothic" w:cstheme="majorHAnsi"/>
          <w:b/>
          <w:bCs/>
          <w:i w:val="0"/>
          <w:iCs w:val="0"/>
          <w:color w:val="auto"/>
        </w:rPr>
      </w:pPr>
      <w:r w:rsidRPr="00FA0665">
        <w:rPr>
          <w:rFonts w:ascii="Century Gothic" w:eastAsiaTheme="minorHAnsi" w:hAnsi="Century Gothic" w:cstheme="majorHAnsi"/>
          <w:b/>
          <w:bCs/>
          <w:i w:val="0"/>
          <w:iCs w:val="0"/>
          <w:color w:val="auto"/>
        </w:rPr>
        <w:t>Note</w:t>
      </w:r>
    </w:p>
    <w:p w14:paraId="1571898D" w14:textId="77777777" w:rsidR="00FA0665" w:rsidRPr="00FA0665" w:rsidRDefault="00FA0665" w:rsidP="00FA0665">
      <w:pPr>
        <w:jc w:val="both"/>
        <w:rPr>
          <w:rFonts w:cstheme="majorHAnsi"/>
        </w:rPr>
      </w:pPr>
      <w:r w:rsidRPr="00FA0665">
        <w:rPr>
          <w:rFonts w:cstheme="majorHAnsi"/>
        </w:rPr>
        <w:t>This job description is not your contract of employment or any part of it. It has been prepared only for the purpose of school organisation and may change either as your contract changes or as the organisation of the school is changed. Nothing will be changed without consultation.</w:t>
      </w:r>
    </w:p>
    <w:p w14:paraId="0539DE29" w14:textId="7653A71E" w:rsidR="00626C88" w:rsidRPr="00DD2793" w:rsidRDefault="00FA0665" w:rsidP="00DD2793">
      <w:pPr>
        <w:jc w:val="both"/>
        <w:rPr>
          <w:rFonts w:cstheme="majorHAnsi"/>
          <w:b/>
          <w:i/>
        </w:rPr>
      </w:pPr>
      <w:r w:rsidRPr="00FA0665">
        <w:rPr>
          <w:rFonts w:cstheme="majorHAnsi"/>
          <w:b/>
          <w:i/>
        </w:rPr>
        <w:t xml:space="preserve">Fundamental to fulfilling the responsibilities of this post is the ability to respond flexibly, positively and successfully to the ever-changing pressures which schools face. This job description is a guide to the level and range of responsibilities, which the postholder will initially be expected to undertake. It’s neither exhaustive nor inclusive and will be changed from time to time, so as to meet the changing circumstances and demands. It will not form part of the post-holder’s contract of employment. </w:t>
      </w:r>
    </w:p>
    <w:p w14:paraId="0FDE4F30" w14:textId="4039D1FE" w:rsidR="00000F36" w:rsidRPr="00831FAC" w:rsidRDefault="003C5B2F" w:rsidP="00B4308D">
      <w:pPr>
        <w:rPr>
          <w:b/>
        </w:rPr>
      </w:pPr>
      <w:r w:rsidRPr="00831FAC">
        <w:rPr>
          <w:b/>
        </w:rPr>
        <w:t>Please note all successful candidates would be subject to an enhanced DBS check.</w:t>
      </w:r>
    </w:p>
    <w:p w14:paraId="6FDF5D34" w14:textId="6716D6C5" w:rsidR="003C5B2F" w:rsidRDefault="003C5B2F" w:rsidP="00B4308D">
      <w:r w:rsidRPr="003C5B2F">
        <w:lastRenderedPageBreak/>
        <w:t>Margaret McMillan Nursery School and Children’s Centre is committed to safeguarding and promoting the welfare of children and young people, and expect all staff and volunteers to share this commitment.</w:t>
      </w:r>
    </w:p>
    <w:p w14:paraId="50C63004" w14:textId="77777777" w:rsidR="006C52A1" w:rsidRDefault="00CA6AF2" w:rsidP="006C52A1">
      <w:pPr>
        <w:pStyle w:val="Heading1"/>
      </w:pPr>
      <w:bookmarkStart w:id="6" w:name="_Toc130820987"/>
      <w:r>
        <w:t>Person Specification</w:t>
      </w:r>
      <w:bookmarkEnd w:id="6"/>
    </w:p>
    <w:p w14:paraId="70760D21" w14:textId="39FA4217" w:rsidR="00BD1DFE" w:rsidRPr="006C52A1" w:rsidRDefault="00BD1DFE" w:rsidP="006C52A1">
      <w:pPr>
        <w:pStyle w:val="Heading1"/>
        <w:rPr>
          <w:color w:val="auto"/>
        </w:rPr>
      </w:pPr>
      <w:r w:rsidRPr="006C52A1">
        <w:rPr>
          <w:rFonts w:ascii="Century Gothic" w:hAnsi="Century Gothic"/>
          <w:b/>
          <w:bCs/>
          <w:color w:val="auto"/>
          <w:sz w:val="22"/>
          <w:szCs w:val="22"/>
        </w:rPr>
        <w:t>Pos</w:t>
      </w:r>
      <w:r w:rsidR="00172C74" w:rsidRPr="006C52A1">
        <w:rPr>
          <w:rFonts w:ascii="Century Gothic" w:hAnsi="Century Gothic"/>
          <w:b/>
          <w:bCs/>
          <w:color w:val="auto"/>
          <w:sz w:val="22"/>
          <w:szCs w:val="22"/>
        </w:rPr>
        <w:t>t Title</w:t>
      </w:r>
      <w:r w:rsidRPr="006C52A1">
        <w:rPr>
          <w:rFonts w:ascii="Century Gothic" w:hAnsi="Century Gothic"/>
          <w:b/>
          <w:bCs/>
          <w:color w:val="auto"/>
          <w:sz w:val="22"/>
          <w:szCs w:val="22"/>
        </w:rPr>
        <w:t xml:space="preserve">: </w:t>
      </w:r>
      <w:r w:rsidR="00172C74" w:rsidRPr="006C52A1">
        <w:rPr>
          <w:rFonts w:ascii="Century Gothic" w:hAnsi="Century Gothic"/>
          <w:b/>
          <w:bCs/>
          <w:color w:val="auto"/>
          <w:sz w:val="22"/>
          <w:szCs w:val="22"/>
        </w:rPr>
        <w:t>Early Years (</w:t>
      </w:r>
      <w:r w:rsidRPr="006C52A1">
        <w:rPr>
          <w:rFonts w:ascii="Century Gothic" w:hAnsi="Century Gothic"/>
          <w:b/>
          <w:bCs/>
          <w:color w:val="auto"/>
          <w:sz w:val="22"/>
          <w:szCs w:val="22"/>
        </w:rPr>
        <w:t>Nursery</w:t>
      </w:r>
      <w:r w:rsidR="00172C74" w:rsidRPr="006C52A1">
        <w:rPr>
          <w:rFonts w:ascii="Century Gothic" w:hAnsi="Century Gothic"/>
          <w:b/>
          <w:bCs/>
          <w:color w:val="auto"/>
          <w:sz w:val="22"/>
          <w:szCs w:val="22"/>
        </w:rPr>
        <w:t>)</w:t>
      </w:r>
      <w:r w:rsidRPr="006C52A1">
        <w:rPr>
          <w:rFonts w:ascii="Century Gothic" w:hAnsi="Century Gothic"/>
          <w:b/>
          <w:bCs/>
          <w:color w:val="auto"/>
          <w:sz w:val="22"/>
          <w:szCs w:val="22"/>
        </w:rPr>
        <w:t xml:space="preserve"> Class Teacher</w:t>
      </w:r>
    </w:p>
    <w:p w14:paraId="2B223FB2" w14:textId="6ED1EBC0" w:rsidR="00BD1DFE" w:rsidRDefault="00172C74" w:rsidP="00BD1DFE">
      <w:pPr>
        <w:rPr>
          <w:b/>
          <w:bCs/>
        </w:rPr>
      </w:pPr>
      <w:r w:rsidRPr="00C1601B">
        <w:rPr>
          <w:b/>
          <w:bCs/>
        </w:rPr>
        <w:t xml:space="preserve">Salary and </w:t>
      </w:r>
      <w:r w:rsidR="00BD1DFE" w:rsidRPr="00C1601B">
        <w:rPr>
          <w:b/>
          <w:bCs/>
        </w:rPr>
        <w:t>Grade: Main pay scale range 1-6</w:t>
      </w:r>
    </w:p>
    <w:p w14:paraId="064E0F3A" w14:textId="349EB400" w:rsidR="00C1601B" w:rsidRPr="00C1601B" w:rsidRDefault="00C1601B" w:rsidP="00BD1DFE">
      <w:r w:rsidRPr="00C1601B">
        <w:t>You must demonstrate on your application form how you meet the following criteria.</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89"/>
        <w:gridCol w:w="420"/>
        <w:gridCol w:w="1792"/>
      </w:tblGrid>
      <w:tr w:rsidR="00172C74" w:rsidRPr="00172C74" w14:paraId="22B960DE" w14:textId="77777777" w:rsidTr="00172C74">
        <w:tc>
          <w:tcPr>
            <w:tcW w:w="7689" w:type="dxa"/>
            <w:shd w:val="clear" w:color="auto" w:fill="auto"/>
          </w:tcPr>
          <w:p w14:paraId="231B8845" w14:textId="77777777" w:rsidR="00172C74" w:rsidRPr="00172C74" w:rsidRDefault="00172C74" w:rsidP="00D25FC9">
            <w:pPr>
              <w:spacing w:after="0" w:line="240" w:lineRule="auto"/>
              <w:rPr>
                <w:rFonts w:cstheme="majorHAnsi"/>
                <w:b/>
                <w:i/>
                <w:color w:val="44546A" w:themeColor="text2"/>
              </w:rPr>
            </w:pPr>
            <w:proofErr w:type="gramStart"/>
            <w:r w:rsidRPr="00172C74">
              <w:rPr>
                <w:rFonts w:cstheme="majorHAnsi"/>
                <w:b/>
                <w:i/>
                <w:color w:val="44546A" w:themeColor="text2"/>
              </w:rPr>
              <w:t>Key :</w:t>
            </w:r>
            <w:proofErr w:type="gramEnd"/>
            <w:r w:rsidRPr="00172C74">
              <w:rPr>
                <w:rFonts w:cstheme="majorHAnsi"/>
                <w:b/>
                <w:i/>
                <w:color w:val="44546A" w:themeColor="text2"/>
              </w:rPr>
              <w:t xml:space="preserve"> E – Essential  D - Desirable</w:t>
            </w:r>
          </w:p>
          <w:p w14:paraId="72479502" w14:textId="77777777" w:rsidR="00172C74" w:rsidRPr="00172C74" w:rsidRDefault="00172C74" w:rsidP="00D25FC9">
            <w:pPr>
              <w:spacing w:after="0" w:line="240" w:lineRule="auto"/>
              <w:rPr>
                <w:rFonts w:cstheme="majorHAnsi"/>
                <w:color w:val="44546A" w:themeColor="text2"/>
              </w:rPr>
            </w:pPr>
          </w:p>
        </w:tc>
        <w:tc>
          <w:tcPr>
            <w:tcW w:w="2212" w:type="dxa"/>
            <w:gridSpan w:val="2"/>
            <w:shd w:val="clear" w:color="auto" w:fill="auto"/>
          </w:tcPr>
          <w:p w14:paraId="3F2C54AE" w14:textId="77777777" w:rsidR="00172C74" w:rsidRPr="00172C74" w:rsidRDefault="00172C74" w:rsidP="00D25FC9">
            <w:pPr>
              <w:spacing w:after="0" w:line="240" w:lineRule="auto"/>
              <w:rPr>
                <w:rFonts w:cstheme="majorHAnsi"/>
                <w:b/>
                <w:color w:val="44546A" w:themeColor="text2"/>
                <w:u w:val="single"/>
              </w:rPr>
            </w:pPr>
            <w:r w:rsidRPr="00172C74">
              <w:rPr>
                <w:rFonts w:cstheme="majorHAnsi"/>
                <w:b/>
                <w:color w:val="44546A" w:themeColor="text2"/>
                <w:u w:val="single"/>
              </w:rPr>
              <w:t>How it will be assessed?</w:t>
            </w:r>
          </w:p>
        </w:tc>
      </w:tr>
      <w:tr w:rsidR="00172C74" w:rsidRPr="00172C74" w14:paraId="61CC4A7A" w14:textId="77777777" w:rsidTr="00172C74">
        <w:tc>
          <w:tcPr>
            <w:tcW w:w="7689" w:type="dxa"/>
            <w:shd w:val="clear" w:color="auto" w:fill="auto"/>
          </w:tcPr>
          <w:p w14:paraId="3CC5ED54" w14:textId="77777777" w:rsidR="00172C74" w:rsidRPr="00172C74" w:rsidRDefault="00172C74" w:rsidP="00D25FC9">
            <w:pPr>
              <w:autoSpaceDE w:val="0"/>
              <w:autoSpaceDN w:val="0"/>
              <w:adjustRightInd w:val="0"/>
              <w:spacing w:after="0" w:line="240" w:lineRule="auto"/>
              <w:rPr>
                <w:rFonts w:cstheme="majorHAnsi"/>
                <w:b/>
                <w:bCs/>
                <w:color w:val="44546A" w:themeColor="text2"/>
                <w:u w:val="single"/>
              </w:rPr>
            </w:pPr>
            <w:r w:rsidRPr="00172C74">
              <w:rPr>
                <w:rFonts w:cstheme="majorHAnsi"/>
                <w:b/>
                <w:bCs/>
                <w:color w:val="44546A" w:themeColor="text2"/>
                <w:u w:val="single"/>
              </w:rPr>
              <w:t>Qualifications and Experience</w:t>
            </w:r>
          </w:p>
          <w:p w14:paraId="102E90B3" w14:textId="77777777" w:rsidR="00172C74" w:rsidRPr="00172C74" w:rsidRDefault="00172C74" w:rsidP="00D25FC9">
            <w:pPr>
              <w:autoSpaceDE w:val="0"/>
              <w:autoSpaceDN w:val="0"/>
              <w:adjustRightInd w:val="0"/>
              <w:spacing w:after="0" w:line="240" w:lineRule="auto"/>
              <w:rPr>
                <w:rFonts w:cstheme="majorHAnsi"/>
                <w:b/>
                <w:bCs/>
              </w:rPr>
            </w:pPr>
          </w:p>
          <w:p w14:paraId="6571ED0E" w14:textId="77777777" w:rsidR="00172C74" w:rsidRPr="00172C74" w:rsidRDefault="00172C74" w:rsidP="00172C74">
            <w:pPr>
              <w:pStyle w:val="ListParagraph"/>
              <w:numPr>
                <w:ilvl w:val="1"/>
                <w:numId w:val="12"/>
              </w:numPr>
              <w:autoSpaceDE w:val="0"/>
              <w:autoSpaceDN w:val="0"/>
              <w:adjustRightInd w:val="0"/>
              <w:spacing w:after="0" w:line="240" w:lineRule="auto"/>
              <w:contextualSpacing/>
              <w:rPr>
                <w:rFonts w:cstheme="majorHAnsi"/>
              </w:rPr>
            </w:pPr>
            <w:r w:rsidRPr="00172C74">
              <w:rPr>
                <w:rFonts w:cstheme="majorHAnsi"/>
              </w:rPr>
              <w:t>Qualified to degree level including Qualified Teacher Status</w:t>
            </w:r>
          </w:p>
          <w:p w14:paraId="5EA01D9B" w14:textId="77777777" w:rsidR="00172C74" w:rsidRPr="00172C74" w:rsidRDefault="00172C74" w:rsidP="00172C74">
            <w:pPr>
              <w:pStyle w:val="ListParagraph"/>
              <w:numPr>
                <w:ilvl w:val="1"/>
                <w:numId w:val="12"/>
              </w:numPr>
              <w:autoSpaceDE w:val="0"/>
              <w:autoSpaceDN w:val="0"/>
              <w:adjustRightInd w:val="0"/>
              <w:spacing w:after="0" w:line="240" w:lineRule="auto"/>
              <w:contextualSpacing/>
              <w:rPr>
                <w:rFonts w:cstheme="majorHAnsi"/>
              </w:rPr>
            </w:pPr>
            <w:r w:rsidRPr="00172C74">
              <w:rPr>
                <w:rFonts w:cstheme="majorHAnsi"/>
              </w:rPr>
              <w:t>Early Years specialist training</w:t>
            </w:r>
          </w:p>
          <w:p w14:paraId="3F9CB640" w14:textId="77777777" w:rsidR="00172C74" w:rsidRPr="00172C74" w:rsidRDefault="00172C74" w:rsidP="00172C74">
            <w:pPr>
              <w:pStyle w:val="ListParagraph"/>
              <w:numPr>
                <w:ilvl w:val="1"/>
                <w:numId w:val="12"/>
              </w:numPr>
              <w:spacing w:after="0" w:line="240" w:lineRule="auto"/>
              <w:contextualSpacing/>
              <w:rPr>
                <w:rFonts w:cstheme="majorHAnsi"/>
              </w:rPr>
            </w:pPr>
            <w:r w:rsidRPr="00172C74">
              <w:rPr>
                <w:rFonts w:cstheme="majorHAnsi"/>
              </w:rPr>
              <w:t xml:space="preserve">To have teaching experience and understanding of Nursery aged children, including </w:t>
            </w:r>
            <w:proofErr w:type="gramStart"/>
            <w:r w:rsidRPr="00172C74">
              <w:rPr>
                <w:rFonts w:cstheme="majorHAnsi"/>
              </w:rPr>
              <w:t>2 year olds</w:t>
            </w:r>
            <w:proofErr w:type="gramEnd"/>
            <w:r w:rsidRPr="00172C74">
              <w:rPr>
                <w:rFonts w:cstheme="majorHAnsi"/>
              </w:rPr>
              <w:t xml:space="preserve">. </w:t>
            </w:r>
          </w:p>
          <w:p w14:paraId="7A088126" w14:textId="77777777" w:rsidR="00172C74" w:rsidRPr="00172C74" w:rsidRDefault="00172C74" w:rsidP="00D25FC9">
            <w:pPr>
              <w:spacing w:after="0" w:line="240" w:lineRule="auto"/>
              <w:rPr>
                <w:rFonts w:cstheme="majorHAnsi"/>
              </w:rPr>
            </w:pPr>
          </w:p>
        </w:tc>
        <w:tc>
          <w:tcPr>
            <w:tcW w:w="420" w:type="dxa"/>
            <w:shd w:val="clear" w:color="auto" w:fill="auto"/>
          </w:tcPr>
          <w:p w14:paraId="334F8F15" w14:textId="77777777" w:rsidR="00172C74" w:rsidRPr="00172C74" w:rsidRDefault="00172C74" w:rsidP="00D25FC9">
            <w:pPr>
              <w:spacing w:after="0" w:line="240" w:lineRule="auto"/>
              <w:rPr>
                <w:rFonts w:cstheme="majorHAnsi"/>
              </w:rPr>
            </w:pPr>
          </w:p>
          <w:p w14:paraId="0E30F146" w14:textId="77777777" w:rsidR="00172C74" w:rsidRPr="00172C74" w:rsidRDefault="00172C74" w:rsidP="00D25FC9">
            <w:pPr>
              <w:spacing w:after="0" w:line="240" w:lineRule="auto"/>
              <w:rPr>
                <w:rFonts w:cstheme="majorHAnsi"/>
              </w:rPr>
            </w:pPr>
          </w:p>
          <w:p w14:paraId="06A4B957" w14:textId="77777777" w:rsidR="00172C74" w:rsidRPr="00172C74" w:rsidRDefault="00172C74" w:rsidP="00D25FC9">
            <w:pPr>
              <w:spacing w:after="0" w:line="240" w:lineRule="auto"/>
              <w:rPr>
                <w:rFonts w:cstheme="majorHAnsi"/>
              </w:rPr>
            </w:pPr>
            <w:r w:rsidRPr="00172C74">
              <w:rPr>
                <w:rFonts w:cstheme="majorHAnsi"/>
              </w:rPr>
              <w:t>E</w:t>
            </w:r>
          </w:p>
          <w:p w14:paraId="7866E6D7" w14:textId="77777777" w:rsidR="00172C74" w:rsidRPr="00172C74" w:rsidRDefault="00172C74" w:rsidP="00D25FC9">
            <w:pPr>
              <w:spacing w:after="0" w:line="240" w:lineRule="auto"/>
              <w:rPr>
                <w:rFonts w:cstheme="majorHAnsi"/>
              </w:rPr>
            </w:pPr>
            <w:r w:rsidRPr="00172C74">
              <w:rPr>
                <w:rFonts w:cstheme="majorHAnsi"/>
              </w:rPr>
              <w:t>D</w:t>
            </w:r>
          </w:p>
          <w:p w14:paraId="1EB2B4B4" w14:textId="77777777" w:rsidR="00172C74" w:rsidRPr="00172C74" w:rsidRDefault="00172C74" w:rsidP="00D25FC9">
            <w:pPr>
              <w:spacing w:after="0" w:line="240" w:lineRule="auto"/>
              <w:rPr>
                <w:rFonts w:cstheme="majorHAnsi"/>
              </w:rPr>
            </w:pPr>
            <w:r w:rsidRPr="00172C74">
              <w:rPr>
                <w:rFonts w:cstheme="majorHAnsi"/>
              </w:rPr>
              <w:t>D</w:t>
            </w:r>
          </w:p>
        </w:tc>
        <w:tc>
          <w:tcPr>
            <w:tcW w:w="1792" w:type="dxa"/>
            <w:shd w:val="clear" w:color="auto" w:fill="auto"/>
          </w:tcPr>
          <w:p w14:paraId="48CB14C3" w14:textId="77777777" w:rsidR="00172C74" w:rsidRPr="00172C74" w:rsidRDefault="00172C74" w:rsidP="00D25FC9">
            <w:pPr>
              <w:spacing w:after="0" w:line="240" w:lineRule="auto"/>
              <w:rPr>
                <w:rFonts w:eastAsia="Times New Roman" w:cstheme="majorHAnsi"/>
              </w:rPr>
            </w:pPr>
            <w:r w:rsidRPr="00172C74">
              <w:rPr>
                <w:rFonts w:eastAsia="Times New Roman" w:cstheme="majorHAnsi"/>
              </w:rPr>
              <w:t>Application form</w:t>
            </w:r>
          </w:p>
          <w:p w14:paraId="31E85F99" w14:textId="77777777" w:rsidR="00172C74" w:rsidRPr="00172C74" w:rsidRDefault="00172C74" w:rsidP="00D25FC9">
            <w:pPr>
              <w:spacing w:after="0" w:line="240" w:lineRule="auto"/>
              <w:rPr>
                <w:rFonts w:eastAsia="Times New Roman" w:cstheme="majorHAnsi"/>
              </w:rPr>
            </w:pPr>
            <w:r w:rsidRPr="00172C74">
              <w:rPr>
                <w:rFonts w:eastAsia="Times New Roman" w:cstheme="majorHAnsi"/>
              </w:rPr>
              <w:t>References</w:t>
            </w:r>
          </w:p>
          <w:p w14:paraId="3AA8337E" w14:textId="77777777" w:rsidR="00172C74" w:rsidRPr="00172C74" w:rsidRDefault="00172C74" w:rsidP="00D25FC9">
            <w:pPr>
              <w:spacing w:after="0" w:line="240" w:lineRule="auto"/>
              <w:rPr>
                <w:rFonts w:cstheme="majorHAnsi"/>
              </w:rPr>
            </w:pPr>
            <w:r w:rsidRPr="00172C74">
              <w:rPr>
                <w:rFonts w:eastAsia="Times New Roman" w:cstheme="majorHAnsi"/>
              </w:rPr>
              <w:t>Interview</w:t>
            </w:r>
          </w:p>
        </w:tc>
      </w:tr>
      <w:tr w:rsidR="00172C74" w:rsidRPr="00172C74" w14:paraId="1782D445" w14:textId="77777777" w:rsidTr="00172C74">
        <w:tc>
          <w:tcPr>
            <w:tcW w:w="7689" w:type="dxa"/>
            <w:shd w:val="clear" w:color="auto" w:fill="auto"/>
          </w:tcPr>
          <w:p w14:paraId="75522520" w14:textId="77777777" w:rsidR="00172C74" w:rsidRPr="00172C74" w:rsidRDefault="00172C74" w:rsidP="00D25FC9">
            <w:pPr>
              <w:autoSpaceDE w:val="0"/>
              <w:autoSpaceDN w:val="0"/>
              <w:adjustRightInd w:val="0"/>
              <w:spacing w:after="0" w:line="240" w:lineRule="auto"/>
              <w:rPr>
                <w:rFonts w:cstheme="majorHAnsi"/>
                <w:b/>
                <w:bCs/>
                <w:color w:val="44546A" w:themeColor="text2"/>
                <w:u w:val="single"/>
              </w:rPr>
            </w:pPr>
            <w:r w:rsidRPr="00172C74">
              <w:rPr>
                <w:rFonts w:cstheme="majorHAnsi"/>
                <w:b/>
                <w:bCs/>
                <w:color w:val="44546A" w:themeColor="text2"/>
                <w:u w:val="single"/>
              </w:rPr>
              <w:t>Professional Knowledge and Experience</w:t>
            </w:r>
          </w:p>
          <w:p w14:paraId="6B6731A9" w14:textId="77777777" w:rsidR="00172C74" w:rsidRPr="00172C74" w:rsidRDefault="00172C74" w:rsidP="00D25FC9">
            <w:pPr>
              <w:autoSpaceDE w:val="0"/>
              <w:autoSpaceDN w:val="0"/>
              <w:adjustRightInd w:val="0"/>
              <w:spacing w:after="0" w:line="240" w:lineRule="auto"/>
              <w:rPr>
                <w:rFonts w:cstheme="majorHAnsi"/>
                <w:b/>
                <w:bCs/>
              </w:rPr>
            </w:pPr>
          </w:p>
          <w:p w14:paraId="70E9161B" w14:textId="77777777" w:rsidR="00172C74" w:rsidRPr="00172C74" w:rsidRDefault="00172C74" w:rsidP="00172C74">
            <w:pPr>
              <w:pStyle w:val="ListParagraph"/>
              <w:numPr>
                <w:ilvl w:val="1"/>
                <w:numId w:val="13"/>
              </w:numPr>
              <w:autoSpaceDE w:val="0"/>
              <w:autoSpaceDN w:val="0"/>
              <w:adjustRightInd w:val="0"/>
              <w:spacing w:after="0" w:line="240" w:lineRule="auto"/>
              <w:contextualSpacing/>
              <w:rPr>
                <w:rFonts w:cstheme="majorHAnsi"/>
              </w:rPr>
            </w:pPr>
            <w:r w:rsidRPr="00172C74">
              <w:rPr>
                <w:rFonts w:cstheme="majorHAnsi"/>
              </w:rPr>
              <w:t>Excellent Teacher with a thorough understanding of the Early Years Foundation Stage and a commitment to the highest standards of teaching and learning</w:t>
            </w:r>
          </w:p>
          <w:p w14:paraId="3901F16F" w14:textId="72364CFC" w:rsidR="00172C74" w:rsidRPr="00172C74" w:rsidRDefault="00172C74" w:rsidP="00172C74">
            <w:pPr>
              <w:pStyle w:val="ListParagraph"/>
              <w:numPr>
                <w:ilvl w:val="1"/>
                <w:numId w:val="13"/>
              </w:numPr>
              <w:autoSpaceDE w:val="0"/>
              <w:autoSpaceDN w:val="0"/>
              <w:adjustRightInd w:val="0"/>
              <w:spacing w:after="0" w:line="240" w:lineRule="auto"/>
              <w:contextualSpacing/>
              <w:rPr>
                <w:rFonts w:cstheme="majorHAnsi"/>
              </w:rPr>
            </w:pPr>
            <w:r w:rsidRPr="00172C74">
              <w:rPr>
                <w:rFonts w:cstheme="majorHAnsi"/>
              </w:rPr>
              <w:t xml:space="preserve">A clear understanding of how young children learn and the ability to plan for effective and </w:t>
            </w:r>
            <w:proofErr w:type="gramStart"/>
            <w:r w:rsidRPr="00172C74">
              <w:rPr>
                <w:rFonts w:cstheme="majorHAnsi"/>
              </w:rPr>
              <w:t>high quality</w:t>
            </w:r>
            <w:proofErr w:type="gramEnd"/>
            <w:r w:rsidRPr="00172C74">
              <w:rPr>
                <w:rFonts w:cstheme="majorHAnsi"/>
              </w:rPr>
              <w:t xml:space="preserve"> teaching and learning in the Early Years Unit</w:t>
            </w:r>
          </w:p>
          <w:p w14:paraId="1A981142" w14:textId="77777777" w:rsidR="00172C74" w:rsidRPr="00172C74" w:rsidRDefault="00172C74" w:rsidP="00172C74">
            <w:pPr>
              <w:pStyle w:val="ListParagraph"/>
              <w:numPr>
                <w:ilvl w:val="1"/>
                <w:numId w:val="13"/>
              </w:numPr>
              <w:autoSpaceDE w:val="0"/>
              <w:autoSpaceDN w:val="0"/>
              <w:adjustRightInd w:val="0"/>
              <w:spacing w:after="0" w:line="240" w:lineRule="auto"/>
              <w:contextualSpacing/>
              <w:rPr>
                <w:rFonts w:cstheme="majorHAnsi"/>
              </w:rPr>
            </w:pPr>
            <w:r w:rsidRPr="00172C74">
              <w:rPr>
                <w:rFonts w:cstheme="majorHAnsi"/>
              </w:rPr>
              <w:t>An understanding of the principles and practices of observations, assessment and planning and how these can be used effectively to maximise pupil progress for all groups of children</w:t>
            </w:r>
          </w:p>
          <w:p w14:paraId="56DAD3F6" w14:textId="77777777" w:rsidR="00172C74" w:rsidRPr="00172C74" w:rsidRDefault="00172C74" w:rsidP="00172C74">
            <w:pPr>
              <w:pStyle w:val="ListParagraph"/>
              <w:numPr>
                <w:ilvl w:val="1"/>
                <w:numId w:val="13"/>
              </w:numPr>
              <w:autoSpaceDE w:val="0"/>
              <w:autoSpaceDN w:val="0"/>
              <w:adjustRightInd w:val="0"/>
              <w:spacing w:after="0" w:line="240" w:lineRule="auto"/>
              <w:contextualSpacing/>
              <w:rPr>
                <w:rFonts w:cstheme="majorHAnsi"/>
              </w:rPr>
            </w:pPr>
            <w:r w:rsidRPr="00172C74">
              <w:rPr>
                <w:rFonts w:cstheme="majorHAnsi"/>
              </w:rPr>
              <w:t xml:space="preserve"> To have experiences of working with children with SEND </w:t>
            </w:r>
          </w:p>
          <w:p w14:paraId="24026D0B" w14:textId="77777777" w:rsidR="00172C74" w:rsidRPr="00172C74" w:rsidRDefault="00172C74" w:rsidP="00172C74">
            <w:pPr>
              <w:pStyle w:val="ListParagraph"/>
              <w:numPr>
                <w:ilvl w:val="1"/>
                <w:numId w:val="13"/>
              </w:numPr>
              <w:autoSpaceDE w:val="0"/>
              <w:autoSpaceDN w:val="0"/>
              <w:adjustRightInd w:val="0"/>
              <w:spacing w:after="0" w:line="240" w:lineRule="auto"/>
              <w:contextualSpacing/>
              <w:rPr>
                <w:rFonts w:cstheme="majorHAnsi"/>
              </w:rPr>
            </w:pPr>
            <w:r w:rsidRPr="00172C74">
              <w:rPr>
                <w:rFonts w:cstheme="majorHAnsi"/>
              </w:rPr>
              <w:t>Experience and understanding of the key person role</w:t>
            </w:r>
          </w:p>
          <w:p w14:paraId="0C1E0F53" w14:textId="77777777" w:rsidR="00172C74" w:rsidRPr="00172C74" w:rsidRDefault="00172C74" w:rsidP="00172C74">
            <w:pPr>
              <w:pStyle w:val="ListParagraph"/>
              <w:numPr>
                <w:ilvl w:val="1"/>
                <w:numId w:val="13"/>
              </w:numPr>
              <w:autoSpaceDE w:val="0"/>
              <w:autoSpaceDN w:val="0"/>
              <w:adjustRightInd w:val="0"/>
              <w:spacing w:after="0" w:line="240" w:lineRule="auto"/>
              <w:contextualSpacing/>
              <w:rPr>
                <w:rFonts w:cstheme="majorHAnsi"/>
              </w:rPr>
            </w:pPr>
            <w:r w:rsidRPr="00172C74">
              <w:rPr>
                <w:rFonts w:cstheme="majorHAnsi"/>
              </w:rPr>
              <w:t>The ability to meet all children’s needs to ensure every child makes good progress including those with English as an additional language and children with additional or complex needs or disabilities</w:t>
            </w:r>
          </w:p>
          <w:p w14:paraId="783E8BD6" w14:textId="77777777" w:rsidR="00172C74" w:rsidRPr="00172C74" w:rsidRDefault="00172C74" w:rsidP="00172C74">
            <w:pPr>
              <w:pStyle w:val="ListParagraph"/>
              <w:numPr>
                <w:ilvl w:val="1"/>
                <w:numId w:val="13"/>
              </w:numPr>
              <w:autoSpaceDE w:val="0"/>
              <w:autoSpaceDN w:val="0"/>
              <w:adjustRightInd w:val="0"/>
              <w:spacing w:after="0" w:line="240" w:lineRule="auto"/>
              <w:contextualSpacing/>
              <w:rPr>
                <w:rFonts w:cstheme="majorHAnsi"/>
              </w:rPr>
            </w:pPr>
            <w:r w:rsidRPr="00172C74">
              <w:rPr>
                <w:rFonts w:cstheme="majorHAnsi"/>
              </w:rPr>
              <w:t>To be able to manage behaviour effectively using a range of strategies.</w:t>
            </w:r>
          </w:p>
          <w:p w14:paraId="128782C9" w14:textId="77777777" w:rsidR="00172C74" w:rsidRPr="00172C74" w:rsidRDefault="00172C74" w:rsidP="00172C74">
            <w:pPr>
              <w:pStyle w:val="ListParagraph"/>
              <w:numPr>
                <w:ilvl w:val="1"/>
                <w:numId w:val="13"/>
              </w:numPr>
              <w:autoSpaceDE w:val="0"/>
              <w:autoSpaceDN w:val="0"/>
              <w:adjustRightInd w:val="0"/>
              <w:spacing w:after="0" w:line="240" w:lineRule="auto"/>
              <w:contextualSpacing/>
              <w:rPr>
                <w:rFonts w:cstheme="majorHAnsi"/>
              </w:rPr>
            </w:pPr>
            <w:r w:rsidRPr="00172C74">
              <w:rPr>
                <w:rFonts w:cstheme="majorHAnsi"/>
              </w:rPr>
              <w:t>Experience of planning and organising an enabling learning environment inside and outside</w:t>
            </w:r>
          </w:p>
          <w:p w14:paraId="73B11E2D" w14:textId="77777777" w:rsidR="00172C74" w:rsidRPr="00172C74" w:rsidRDefault="00172C74" w:rsidP="00172C74">
            <w:pPr>
              <w:pStyle w:val="ListParagraph"/>
              <w:numPr>
                <w:ilvl w:val="1"/>
                <w:numId w:val="13"/>
              </w:numPr>
              <w:autoSpaceDE w:val="0"/>
              <w:autoSpaceDN w:val="0"/>
              <w:adjustRightInd w:val="0"/>
              <w:spacing w:after="0" w:line="240" w:lineRule="auto"/>
              <w:contextualSpacing/>
              <w:rPr>
                <w:rFonts w:cstheme="majorHAnsi"/>
              </w:rPr>
            </w:pPr>
            <w:r w:rsidRPr="00172C74">
              <w:rPr>
                <w:rFonts w:cstheme="majorHAnsi"/>
              </w:rPr>
              <w:t>A positive approach to the outdoors and the ability to use the outdoor environment to support children across all areas of learning</w:t>
            </w:r>
          </w:p>
          <w:p w14:paraId="6CDF9749" w14:textId="77777777" w:rsidR="00172C74" w:rsidRPr="00172C74" w:rsidRDefault="00172C74" w:rsidP="00172C74">
            <w:pPr>
              <w:pStyle w:val="ListParagraph"/>
              <w:numPr>
                <w:ilvl w:val="1"/>
                <w:numId w:val="13"/>
              </w:numPr>
              <w:autoSpaceDE w:val="0"/>
              <w:autoSpaceDN w:val="0"/>
              <w:adjustRightInd w:val="0"/>
              <w:spacing w:after="0" w:line="240" w:lineRule="auto"/>
              <w:contextualSpacing/>
              <w:rPr>
                <w:rFonts w:cstheme="majorHAnsi"/>
              </w:rPr>
            </w:pPr>
            <w:r w:rsidRPr="00172C74">
              <w:rPr>
                <w:rFonts w:cstheme="majorHAnsi"/>
              </w:rPr>
              <w:t>The ability to contribute to the development of an area of learning</w:t>
            </w:r>
          </w:p>
          <w:p w14:paraId="58BBBDEF" w14:textId="77777777" w:rsidR="00172C74" w:rsidRPr="00172C74" w:rsidRDefault="00172C74" w:rsidP="00172C74">
            <w:pPr>
              <w:pStyle w:val="ListParagraph"/>
              <w:numPr>
                <w:ilvl w:val="1"/>
                <w:numId w:val="13"/>
              </w:numPr>
              <w:autoSpaceDE w:val="0"/>
              <w:autoSpaceDN w:val="0"/>
              <w:adjustRightInd w:val="0"/>
              <w:spacing w:after="0" w:line="240" w:lineRule="auto"/>
              <w:contextualSpacing/>
              <w:rPr>
                <w:rFonts w:cstheme="majorHAnsi"/>
              </w:rPr>
            </w:pPr>
            <w:r w:rsidRPr="00172C74">
              <w:rPr>
                <w:rFonts w:cstheme="majorHAnsi"/>
              </w:rPr>
              <w:t xml:space="preserve"> To lead by example through consistently </w:t>
            </w:r>
            <w:proofErr w:type="gramStart"/>
            <w:r w:rsidRPr="00172C74">
              <w:rPr>
                <w:rFonts w:cstheme="majorHAnsi"/>
              </w:rPr>
              <w:t>high quality</w:t>
            </w:r>
            <w:proofErr w:type="gramEnd"/>
            <w:r w:rsidRPr="00172C74">
              <w:rPr>
                <w:rFonts w:cstheme="majorHAnsi"/>
              </w:rPr>
              <w:t xml:space="preserve"> practice in all areas</w:t>
            </w:r>
          </w:p>
          <w:p w14:paraId="13D333F1" w14:textId="287C62E5" w:rsidR="00172C74" w:rsidRPr="00172C74" w:rsidRDefault="00172C74" w:rsidP="00172C74">
            <w:pPr>
              <w:pStyle w:val="ListParagraph"/>
              <w:numPr>
                <w:ilvl w:val="1"/>
                <w:numId w:val="13"/>
              </w:numPr>
              <w:spacing w:after="0" w:line="240" w:lineRule="auto"/>
              <w:rPr>
                <w:rFonts w:cstheme="majorHAnsi"/>
              </w:rPr>
            </w:pPr>
            <w:r w:rsidRPr="00172C74">
              <w:rPr>
                <w:rFonts w:cstheme="majorHAnsi"/>
              </w:rPr>
              <w:t>The ability to maintain professional and positive relationships with children, staff, parents and external agencies</w:t>
            </w:r>
          </w:p>
          <w:p w14:paraId="357261C0" w14:textId="0031DC0B" w:rsidR="00172C74" w:rsidRPr="00172C74" w:rsidRDefault="00172C74" w:rsidP="00172C74">
            <w:pPr>
              <w:spacing w:after="0" w:line="240" w:lineRule="auto"/>
              <w:rPr>
                <w:rFonts w:cstheme="majorHAnsi"/>
              </w:rPr>
            </w:pPr>
          </w:p>
        </w:tc>
        <w:tc>
          <w:tcPr>
            <w:tcW w:w="420" w:type="dxa"/>
            <w:shd w:val="clear" w:color="auto" w:fill="auto"/>
          </w:tcPr>
          <w:p w14:paraId="001CDA1F" w14:textId="77777777" w:rsidR="00172C74" w:rsidRPr="00172C74" w:rsidRDefault="00172C74" w:rsidP="00D25FC9">
            <w:pPr>
              <w:spacing w:after="0" w:line="240" w:lineRule="auto"/>
              <w:rPr>
                <w:rFonts w:cstheme="majorHAnsi"/>
              </w:rPr>
            </w:pPr>
          </w:p>
          <w:p w14:paraId="6DE882CB" w14:textId="77777777" w:rsidR="00172C74" w:rsidRPr="00172C74" w:rsidRDefault="00172C74" w:rsidP="00D25FC9">
            <w:pPr>
              <w:spacing w:after="0" w:line="240" w:lineRule="auto"/>
              <w:rPr>
                <w:rFonts w:cstheme="majorHAnsi"/>
              </w:rPr>
            </w:pPr>
          </w:p>
          <w:p w14:paraId="0BEE940C" w14:textId="77777777" w:rsidR="00172C74" w:rsidRPr="00172C74" w:rsidRDefault="00172C74" w:rsidP="00D25FC9">
            <w:pPr>
              <w:spacing w:after="0" w:line="240" w:lineRule="auto"/>
              <w:rPr>
                <w:rFonts w:cstheme="majorHAnsi"/>
              </w:rPr>
            </w:pPr>
            <w:r w:rsidRPr="00172C74">
              <w:rPr>
                <w:rFonts w:cstheme="majorHAnsi"/>
              </w:rPr>
              <w:t>E</w:t>
            </w:r>
          </w:p>
          <w:p w14:paraId="5AB23A3E" w14:textId="77777777" w:rsidR="00172C74" w:rsidRPr="00172C74" w:rsidRDefault="00172C74" w:rsidP="00D25FC9">
            <w:pPr>
              <w:spacing w:after="0" w:line="240" w:lineRule="auto"/>
              <w:rPr>
                <w:rFonts w:cstheme="majorHAnsi"/>
              </w:rPr>
            </w:pPr>
          </w:p>
          <w:p w14:paraId="02714AF9" w14:textId="77777777" w:rsidR="00172C74" w:rsidRPr="00172C74" w:rsidRDefault="00172C74" w:rsidP="00D25FC9">
            <w:pPr>
              <w:spacing w:after="0" w:line="240" w:lineRule="auto"/>
              <w:rPr>
                <w:rFonts w:cstheme="majorHAnsi"/>
              </w:rPr>
            </w:pPr>
          </w:p>
          <w:p w14:paraId="4F55DBE4" w14:textId="77777777" w:rsidR="00172C74" w:rsidRPr="00172C74" w:rsidRDefault="00172C74" w:rsidP="00D25FC9">
            <w:pPr>
              <w:spacing w:after="0" w:line="240" w:lineRule="auto"/>
              <w:rPr>
                <w:rFonts w:cstheme="majorHAnsi"/>
              </w:rPr>
            </w:pPr>
            <w:r w:rsidRPr="00172C74">
              <w:rPr>
                <w:rFonts w:cstheme="majorHAnsi"/>
              </w:rPr>
              <w:t>E</w:t>
            </w:r>
          </w:p>
          <w:p w14:paraId="2BE1A4D4" w14:textId="77777777" w:rsidR="00172C74" w:rsidRPr="00172C74" w:rsidRDefault="00172C74" w:rsidP="00D25FC9">
            <w:pPr>
              <w:spacing w:after="0" w:line="240" w:lineRule="auto"/>
              <w:rPr>
                <w:rFonts w:cstheme="majorHAnsi"/>
              </w:rPr>
            </w:pPr>
          </w:p>
          <w:p w14:paraId="0A7D322F" w14:textId="77777777" w:rsidR="00172C74" w:rsidRPr="00172C74" w:rsidRDefault="00172C74" w:rsidP="00D25FC9">
            <w:pPr>
              <w:spacing w:after="0" w:line="240" w:lineRule="auto"/>
              <w:rPr>
                <w:rFonts w:cstheme="majorHAnsi"/>
              </w:rPr>
            </w:pPr>
          </w:p>
          <w:p w14:paraId="7FFAEE64" w14:textId="77777777" w:rsidR="00172C74" w:rsidRPr="00172C74" w:rsidRDefault="00172C74" w:rsidP="00D25FC9">
            <w:pPr>
              <w:spacing w:after="0" w:line="240" w:lineRule="auto"/>
              <w:rPr>
                <w:rFonts w:cstheme="majorHAnsi"/>
              </w:rPr>
            </w:pPr>
            <w:r w:rsidRPr="00172C74">
              <w:rPr>
                <w:rFonts w:cstheme="majorHAnsi"/>
              </w:rPr>
              <w:t>E</w:t>
            </w:r>
          </w:p>
          <w:p w14:paraId="589870CE" w14:textId="77777777" w:rsidR="00172C74" w:rsidRPr="00172C74" w:rsidRDefault="00172C74" w:rsidP="00D25FC9">
            <w:pPr>
              <w:spacing w:after="0" w:line="240" w:lineRule="auto"/>
              <w:rPr>
                <w:rFonts w:cstheme="majorHAnsi"/>
              </w:rPr>
            </w:pPr>
          </w:p>
          <w:p w14:paraId="6B2C800D" w14:textId="77777777" w:rsidR="00172C74" w:rsidRPr="00172C74" w:rsidRDefault="00172C74" w:rsidP="00D25FC9">
            <w:pPr>
              <w:spacing w:after="0" w:line="240" w:lineRule="auto"/>
              <w:rPr>
                <w:rFonts w:cstheme="majorHAnsi"/>
              </w:rPr>
            </w:pPr>
          </w:p>
          <w:p w14:paraId="25395E2C" w14:textId="77777777" w:rsidR="00172C74" w:rsidRPr="00172C74" w:rsidRDefault="00172C74" w:rsidP="00D25FC9">
            <w:pPr>
              <w:spacing w:after="0" w:line="240" w:lineRule="auto"/>
              <w:rPr>
                <w:rFonts w:cstheme="majorHAnsi"/>
              </w:rPr>
            </w:pPr>
            <w:r w:rsidRPr="00172C74">
              <w:rPr>
                <w:rFonts w:cstheme="majorHAnsi"/>
              </w:rPr>
              <w:t>E</w:t>
            </w:r>
          </w:p>
          <w:p w14:paraId="24DE83BF" w14:textId="77777777" w:rsidR="00172C74" w:rsidRPr="00172C74" w:rsidRDefault="00172C74" w:rsidP="00D25FC9">
            <w:pPr>
              <w:spacing w:after="0" w:line="240" w:lineRule="auto"/>
              <w:rPr>
                <w:rFonts w:cstheme="majorHAnsi"/>
              </w:rPr>
            </w:pPr>
            <w:r w:rsidRPr="00172C74">
              <w:rPr>
                <w:rFonts w:cstheme="majorHAnsi"/>
              </w:rPr>
              <w:t>E</w:t>
            </w:r>
          </w:p>
          <w:p w14:paraId="0770EDFD" w14:textId="77777777" w:rsidR="00172C74" w:rsidRPr="00172C74" w:rsidRDefault="00172C74" w:rsidP="00D25FC9">
            <w:pPr>
              <w:spacing w:after="0" w:line="240" w:lineRule="auto"/>
              <w:rPr>
                <w:rFonts w:cstheme="majorHAnsi"/>
              </w:rPr>
            </w:pPr>
            <w:r w:rsidRPr="00172C74">
              <w:rPr>
                <w:rFonts w:cstheme="majorHAnsi"/>
              </w:rPr>
              <w:t>E</w:t>
            </w:r>
          </w:p>
          <w:p w14:paraId="1266ADD9" w14:textId="77777777" w:rsidR="00172C74" w:rsidRPr="00172C74" w:rsidRDefault="00172C74" w:rsidP="00D25FC9">
            <w:pPr>
              <w:spacing w:after="0" w:line="240" w:lineRule="auto"/>
              <w:rPr>
                <w:rFonts w:cstheme="majorHAnsi"/>
              </w:rPr>
            </w:pPr>
          </w:p>
          <w:p w14:paraId="08281462" w14:textId="77777777" w:rsidR="00172C74" w:rsidRPr="00172C74" w:rsidRDefault="00172C74" w:rsidP="00D25FC9">
            <w:pPr>
              <w:spacing w:after="0" w:line="240" w:lineRule="auto"/>
              <w:rPr>
                <w:rFonts w:cstheme="majorHAnsi"/>
              </w:rPr>
            </w:pPr>
          </w:p>
          <w:p w14:paraId="04A2B013" w14:textId="77777777" w:rsidR="00172C74" w:rsidRPr="00172C74" w:rsidRDefault="00172C74" w:rsidP="00D25FC9">
            <w:pPr>
              <w:spacing w:after="0" w:line="240" w:lineRule="auto"/>
              <w:rPr>
                <w:rFonts w:cstheme="majorHAnsi"/>
              </w:rPr>
            </w:pPr>
            <w:r w:rsidRPr="00172C74">
              <w:rPr>
                <w:rFonts w:cstheme="majorHAnsi"/>
              </w:rPr>
              <w:t>E</w:t>
            </w:r>
          </w:p>
          <w:p w14:paraId="70496C6A" w14:textId="77777777" w:rsidR="00172C74" w:rsidRPr="00172C74" w:rsidRDefault="00172C74" w:rsidP="00D25FC9">
            <w:pPr>
              <w:spacing w:after="0" w:line="240" w:lineRule="auto"/>
              <w:rPr>
                <w:rFonts w:cstheme="majorHAnsi"/>
              </w:rPr>
            </w:pPr>
            <w:r w:rsidRPr="00172C74">
              <w:rPr>
                <w:rFonts w:cstheme="majorHAnsi"/>
              </w:rPr>
              <w:t>E</w:t>
            </w:r>
          </w:p>
          <w:p w14:paraId="4BD12275" w14:textId="77777777" w:rsidR="00172C74" w:rsidRPr="00172C74" w:rsidRDefault="00172C74" w:rsidP="00D25FC9">
            <w:pPr>
              <w:spacing w:after="0" w:line="240" w:lineRule="auto"/>
              <w:rPr>
                <w:rFonts w:cstheme="majorHAnsi"/>
              </w:rPr>
            </w:pPr>
          </w:p>
          <w:p w14:paraId="3123B766" w14:textId="77777777" w:rsidR="00172C74" w:rsidRPr="00172C74" w:rsidRDefault="00172C74" w:rsidP="00D25FC9">
            <w:pPr>
              <w:spacing w:after="0" w:line="240" w:lineRule="auto"/>
              <w:rPr>
                <w:rFonts w:cstheme="majorHAnsi"/>
              </w:rPr>
            </w:pPr>
            <w:r w:rsidRPr="00172C74">
              <w:rPr>
                <w:rFonts w:cstheme="majorHAnsi"/>
              </w:rPr>
              <w:t>E</w:t>
            </w:r>
          </w:p>
          <w:p w14:paraId="423F962D" w14:textId="77777777" w:rsidR="00172C74" w:rsidRPr="00172C74" w:rsidRDefault="00172C74" w:rsidP="00D25FC9">
            <w:pPr>
              <w:spacing w:after="0" w:line="240" w:lineRule="auto"/>
              <w:rPr>
                <w:rFonts w:cstheme="majorHAnsi"/>
              </w:rPr>
            </w:pPr>
          </w:p>
          <w:p w14:paraId="1C711930" w14:textId="77777777" w:rsidR="00172C74" w:rsidRPr="00172C74" w:rsidRDefault="00172C74" w:rsidP="00D25FC9">
            <w:pPr>
              <w:spacing w:after="0" w:line="240" w:lineRule="auto"/>
              <w:rPr>
                <w:rFonts w:cstheme="majorHAnsi"/>
              </w:rPr>
            </w:pPr>
            <w:r w:rsidRPr="00172C74">
              <w:rPr>
                <w:rFonts w:cstheme="majorHAnsi"/>
              </w:rPr>
              <w:t>D</w:t>
            </w:r>
          </w:p>
          <w:p w14:paraId="39DFFBF0" w14:textId="77777777" w:rsidR="00172C74" w:rsidRPr="00172C74" w:rsidRDefault="00172C74" w:rsidP="00D25FC9">
            <w:pPr>
              <w:spacing w:after="0" w:line="240" w:lineRule="auto"/>
              <w:rPr>
                <w:rFonts w:cstheme="majorHAnsi"/>
              </w:rPr>
            </w:pPr>
            <w:r w:rsidRPr="00172C74">
              <w:rPr>
                <w:rFonts w:cstheme="majorHAnsi"/>
              </w:rPr>
              <w:t>E</w:t>
            </w:r>
          </w:p>
          <w:p w14:paraId="60D0F430" w14:textId="77777777" w:rsidR="00172C74" w:rsidRPr="00172C74" w:rsidRDefault="00172C74" w:rsidP="00D25FC9">
            <w:pPr>
              <w:spacing w:after="0" w:line="240" w:lineRule="auto"/>
              <w:rPr>
                <w:rFonts w:cstheme="majorHAnsi"/>
              </w:rPr>
            </w:pPr>
            <w:r w:rsidRPr="00172C74">
              <w:rPr>
                <w:rFonts w:cstheme="majorHAnsi"/>
              </w:rPr>
              <w:t>E</w:t>
            </w:r>
          </w:p>
          <w:p w14:paraId="4B34B2A6" w14:textId="77777777" w:rsidR="00172C74" w:rsidRPr="00172C74" w:rsidRDefault="00172C74" w:rsidP="00D25FC9">
            <w:pPr>
              <w:spacing w:after="0" w:line="240" w:lineRule="auto"/>
              <w:rPr>
                <w:rFonts w:cstheme="majorHAnsi"/>
              </w:rPr>
            </w:pPr>
          </w:p>
        </w:tc>
        <w:tc>
          <w:tcPr>
            <w:tcW w:w="1792" w:type="dxa"/>
            <w:shd w:val="clear" w:color="auto" w:fill="auto"/>
          </w:tcPr>
          <w:p w14:paraId="3FB662A5" w14:textId="77777777" w:rsidR="00172C74" w:rsidRPr="00172C74" w:rsidRDefault="00172C74" w:rsidP="00D25FC9">
            <w:pPr>
              <w:spacing w:after="0" w:line="240" w:lineRule="auto"/>
              <w:rPr>
                <w:rFonts w:eastAsia="Times New Roman" w:cstheme="majorHAnsi"/>
              </w:rPr>
            </w:pPr>
            <w:r w:rsidRPr="00172C74">
              <w:rPr>
                <w:rFonts w:eastAsia="Times New Roman" w:cstheme="majorHAnsi"/>
              </w:rPr>
              <w:t>Application form</w:t>
            </w:r>
          </w:p>
          <w:p w14:paraId="52F333B3" w14:textId="77777777" w:rsidR="00172C74" w:rsidRPr="00172C74" w:rsidRDefault="00172C74" w:rsidP="00D25FC9">
            <w:pPr>
              <w:spacing w:after="0" w:line="240" w:lineRule="auto"/>
              <w:rPr>
                <w:rFonts w:eastAsia="Times New Roman" w:cstheme="majorHAnsi"/>
              </w:rPr>
            </w:pPr>
            <w:r w:rsidRPr="00172C74">
              <w:rPr>
                <w:rFonts w:eastAsia="Times New Roman" w:cstheme="majorHAnsi"/>
              </w:rPr>
              <w:t>References</w:t>
            </w:r>
          </w:p>
          <w:p w14:paraId="5713391C" w14:textId="77777777" w:rsidR="00172C74" w:rsidRPr="00172C74" w:rsidRDefault="00172C74" w:rsidP="00D25FC9">
            <w:pPr>
              <w:spacing w:after="0" w:line="240" w:lineRule="auto"/>
              <w:rPr>
                <w:rFonts w:cstheme="majorHAnsi"/>
              </w:rPr>
            </w:pPr>
            <w:r w:rsidRPr="00172C74">
              <w:rPr>
                <w:rFonts w:eastAsia="Times New Roman" w:cstheme="majorHAnsi"/>
              </w:rPr>
              <w:t>Interview</w:t>
            </w:r>
          </w:p>
        </w:tc>
      </w:tr>
      <w:tr w:rsidR="00172C74" w:rsidRPr="00172C74" w14:paraId="2B2EFA27" w14:textId="77777777" w:rsidTr="00172C74">
        <w:tc>
          <w:tcPr>
            <w:tcW w:w="7689" w:type="dxa"/>
            <w:shd w:val="clear" w:color="auto" w:fill="auto"/>
          </w:tcPr>
          <w:p w14:paraId="11162087" w14:textId="77777777" w:rsidR="00172C74" w:rsidRPr="00172C74" w:rsidRDefault="00172C74" w:rsidP="00D25FC9">
            <w:pPr>
              <w:autoSpaceDE w:val="0"/>
              <w:autoSpaceDN w:val="0"/>
              <w:adjustRightInd w:val="0"/>
              <w:spacing w:after="0" w:line="240" w:lineRule="auto"/>
              <w:rPr>
                <w:rFonts w:cstheme="majorHAnsi"/>
                <w:b/>
                <w:bCs/>
                <w:color w:val="44546A" w:themeColor="text2"/>
                <w:u w:val="single"/>
              </w:rPr>
            </w:pPr>
            <w:r w:rsidRPr="00172C74">
              <w:rPr>
                <w:rFonts w:cstheme="majorHAnsi"/>
                <w:b/>
                <w:bCs/>
                <w:color w:val="44546A" w:themeColor="text2"/>
                <w:u w:val="single"/>
              </w:rPr>
              <w:t>Professional skills</w:t>
            </w:r>
          </w:p>
          <w:p w14:paraId="18EA9D22" w14:textId="77777777" w:rsidR="00172C74" w:rsidRPr="00172C74" w:rsidRDefault="00172C74" w:rsidP="00D25FC9">
            <w:pPr>
              <w:autoSpaceDE w:val="0"/>
              <w:autoSpaceDN w:val="0"/>
              <w:adjustRightInd w:val="0"/>
              <w:spacing w:after="0" w:line="240" w:lineRule="auto"/>
              <w:rPr>
                <w:rFonts w:cstheme="majorHAnsi"/>
                <w:b/>
                <w:bCs/>
              </w:rPr>
            </w:pPr>
          </w:p>
          <w:p w14:paraId="7B9ADCC4" w14:textId="77777777" w:rsidR="00172C74" w:rsidRPr="00172C74" w:rsidRDefault="00172C74" w:rsidP="00D25FC9">
            <w:pPr>
              <w:autoSpaceDE w:val="0"/>
              <w:autoSpaceDN w:val="0"/>
              <w:adjustRightInd w:val="0"/>
              <w:spacing w:after="0" w:line="240" w:lineRule="auto"/>
              <w:rPr>
                <w:rFonts w:cstheme="majorHAnsi"/>
              </w:rPr>
            </w:pPr>
            <w:r w:rsidRPr="00172C74">
              <w:rPr>
                <w:rFonts w:cstheme="majorHAnsi"/>
              </w:rPr>
              <w:t>3.1. To demonstrate the skills of an outstanding teacher, including the ability to:</w:t>
            </w:r>
          </w:p>
          <w:p w14:paraId="7F144CFA" w14:textId="77777777" w:rsidR="00172C74" w:rsidRPr="00172C74" w:rsidRDefault="00172C74" w:rsidP="00172C74">
            <w:pPr>
              <w:pStyle w:val="ListParagraph"/>
              <w:numPr>
                <w:ilvl w:val="0"/>
                <w:numId w:val="11"/>
              </w:numPr>
              <w:autoSpaceDE w:val="0"/>
              <w:autoSpaceDN w:val="0"/>
              <w:adjustRightInd w:val="0"/>
              <w:spacing w:after="0" w:line="240" w:lineRule="auto"/>
              <w:contextualSpacing/>
              <w:rPr>
                <w:rFonts w:cstheme="majorHAnsi"/>
              </w:rPr>
            </w:pPr>
            <w:r w:rsidRPr="00172C74">
              <w:rPr>
                <w:rFonts w:cstheme="majorHAnsi"/>
              </w:rPr>
              <w:t>Use first hand experiences to interest, encourage and engage pupils</w:t>
            </w:r>
          </w:p>
          <w:p w14:paraId="48DA03BD" w14:textId="77777777" w:rsidR="00172C74" w:rsidRPr="00172C74" w:rsidRDefault="00172C74" w:rsidP="00172C74">
            <w:pPr>
              <w:pStyle w:val="ListParagraph"/>
              <w:numPr>
                <w:ilvl w:val="0"/>
                <w:numId w:val="11"/>
              </w:numPr>
              <w:autoSpaceDE w:val="0"/>
              <w:autoSpaceDN w:val="0"/>
              <w:adjustRightInd w:val="0"/>
              <w:spacing w:after="0" w:line="240" w:lineRule="auto"/>
              <w:contextualSpacing/>
              <w:rPr>
                <w:rFonts w:cstheme="majorHAnsi"/>
              </w:rPr>
            </w:pPr>
            <w:r w:rsidRPr="00172C74">
              <w:rPr>
                <w:rFonts w:cstheme="majorHAnsi"/>
              </w:rPr>
              <w:t>Have very good behaviour management skills</w:t>
            </w:r>
          </w:p>
          <w:p w14:paraId="6ECE394E" w14:textId="77777777" w:rsidR="00172C74" w:rsidRPr="00172C74" w:rsidRDefault="00172C74" w:rsidP="00172C74">
            <w:pPr>
              <w:pStyle w:val="ListParagraph"/>
              <w:numPr>
                <w:ilvl w:val="0"/>
                <w:numId w:val="11"/>
              </w:numPr>
              <w:autoSpaceDE w:val="0"/>
              <w:autoSpaceDN w:val="0"/>
              <w:adjustRightInd w:val="0"/>
              <w:spacing w:after="0" w:line="240" w:lineRule="auto"/>
              <w:contextualSpacing/>
              <w:rPr>
                <w:rFonts w:cstheme="majorHAnsi"/>
              </w:rPr>
            </w:pPr>
            <w:r w:rsidRPr="00172C74">
              <w:rPr>
                <w:rFonts w:cstheme="majorHAnsi"/>
              </w:rPr>
              <w:t>Provide appropriate levels of challenge so that all pupils make good progress</w:t>
            </w:r>
          </w:p>
          <w:p w14:paraId="787968C2" w14:textId="77777777" w:rsidR="00172C74" w:rsidRPr="00172C74" w:rsidRDefault="00172C74" w:rsidP="00172C74">
            <w:pPr>
              <w:pStyle w:val="ListParagraph"/>
              <w:numPr>
                <w:ilvl w:val="0"/>
                <w:numId w:val="11"/>
              </w:numPr>
              <w:autoSpaceDE w:val="0"/>
              <w:autoSpaceDN w:val="0"/>
              <w:adjustRightInd w:val="0"/>
              <w:spacing w:after="0" w:line="240" w:lineRule="auto"/>
              <w:contextualSpacing/>
              <w:rPr>
                <w:rFonts w:cstheme="majorHAnsi"/>
              </w:rPr>
            </w:pPr>
            <w:r w:rsidRPr="00172C74">
              <w:rPr>
                <w:rFonts w:cstheme="majorHAnsi"/>
              </w:rPr>
              <w:t>Use assessment information effectively to plan next steps for children.</w:t>
            </w:r>
          </w:p>
          <w:p w14:paraId="64B4CB64" w14:textId="77777777" w:rsidR="00172C74" w:rsidRPr="00172C74" w:rsidRDefault="00172C74" w:rsidP="00D25FC9">
            <w:pPr>
              <w:autoSpaceDE w:val="0"/>
              <w:autoSpaceDN w:val="0"/>
              <w:adjustRightInd w:val="0"/>
              <w:spacing w:after="0" w:line="240" w:lineRule="auto"/>
              <w:rPr>
                <w:rFonts w:cstheme="majorHAnsi"/>
              </w:rPr>
            </w:pPr>
          </w:p>
          <w:p w14:paraId="06EBB158" w14:textId="77777777" w:rsidR="00172C74" w:rsidRPr="00172C74" w:rsidRDefault="00172C74" w:rsidP="00D25FC9">
            <w:pPr>
              <w:autoSpaceDE w:val="0"/>
              <w:autoSpaceDN w:val="0"/>
              <w:adjustRightInd w:val="0"/>
              <w:spacing w:after="0" w:line="240" w:lineRule="auto"/>
              <w:rPr>
                <w:rFonts w:cstheme="majorHAnsi"/>
              </w:rPr>
            </w:pPr>
            <w:r w:rsidRPr="00172C74">
              <w:rPr>
                <w:rFonts w:cstheme="majorHAnsi"/>
              </w:rPr>
              <w:t>3.2. To work collaboratively and supportively with colleagues within Nursery, School, feeder schools and outside agencies</w:t>
            </w:r>
          </w:p>
          <w:p w14:paraId="1AFF33AB" w14:textId="77777777" w:rsidR="00172C74" w:rsidRPr="00172C74" w:rsidRDefault="00172C74" w:rsidP="00D25FC9">
            <w:pPr>
              <w:autoSpaceDE w:val="0"/>
              <w:autoSpaceDN w:val="0"/>
              <w:adjustRightInd w:val="0"/>
              <w:spacing w:after="0" w:line="240" w:lineRule="auto"/>
              <w:rPr>
                <w:rFonts w:cstheme="majorHAnsi"/>
              </w:rPr>
            </w:pPr>
            <w:r w:rsidRPr="00172C74">
              <w:rPr>
                <w:rFonts w:cstheme="majorHAnsi"/>
              </w:rPr>
              <w:t>3.3. The ability to respond to challenges with optimism</w:t>
            </w:r>
          </w:p>
          <w:p w14:paraId="4B6DF186" w14:textId="0FA824DA" w:rsidR="00172C74" w:rsidRPr="00172C74" w:rsidRDefault="00172C74" w:rsidP="00D25FC9">
            <w:pPr>
              <w:autoSpaceDE w:val="0"/>
              <w:autoSpaceDN w:val="0"/>
              <w:adjustRightInd w:val="0"/>
              <w:spacing w:after="0" w:line="240" w:lineRule="auto"/>
              <w:rPr>
                <w:rFonts w:cstheme="majorHAnsi"/>
              </w:rPr>
            </w:pPr>
            <w:r w:rsidRPr="00172C74">
              <w:rPr>
                <w:rFonts w:cstheme="majorHAnsi"/>
              </w:rPr>
              <w:t>3.4. To be committed to continual personal and professional development. To be reflective and learn from past experiences</w:t>
            </w:r>
          </w:p>
          <w:p w14:paraId="53D789AE" w14:textId="77777777" w:rsidR="00172C74" w:rsidRPr="00172C74" w:rsidRDefault="00172C74" w:rsidP="00D25FC9">
            <w:pPr>
              <w:autoSpaceDE w:val="0"/>
              <w:autoSpaceDN w:val="0"/>
              <w:adjustRightInd w:val="0"/>
              <w:spacing w:after="0" w:line="240" w:lineRule="auto"/>
              <w:rPr>
                <w:rFonts w:cstheme="majorHAnsi"/>
              </w:rPr>
            </w:pPr>
            <w:r w:rsidRPr="00172C74">
              <w:rPr>
                <w:rFonts w:cstheme="majorHAnsi"/>
              </w:rPr>
              <w:t>3.5 To be committed to equality, diversity and the inclusion of all</w:t>
            </w:r>
          </w:p>
          <w:p w14:paraId="0EC9B68D" w14:textId="77777777" w:rsidR="00172C74" w:rsidRPr="00172C74" w:rsidRDefault="00172C74" w:rsidP="00D25FC9">
            <w:pPr>
              <w:autoSpaceDE w:val="0"/>
              <w:autoSpaceDN w:val="0"/>
              <w:adjustRightInd w:val="0"/>
              <w:spacing w:after="0" w:line="240" w:lineRule="auto"/>
              <w:rPr>
                <w:rFonts w:cstheme="majorHAnsi"/>
              </w:rPr>
            </w:pPr>
            <w:r w:rsidRPr="00172C74">
              <w:rPr>
                <w:rFonts w:cstheme="majorHAnsi"/>
              </w:rPr>
              <w:t>3.6 To be able to communicate clearly both orally and in writing</w:t>
            </w:r>
          </w:p>
          <w:p w14:paraId="6B6CE6A2" w14:textId="77777777" w:rsidR="00172C74" w:rsidRPr="00172C74" w:rsidRDefault="00172C74" w:rsidP="00D25FC9">
            <w:pPr>
              <w:autoSpaceDE w:val="0"/>
              <w:autoSpaceDN w:val="0"/>
              <w:adjustRightInd w:val="0"/>
              <w:spacing w:after="0" w:line="240" w:lineRule="auto"/>
              <w:rPr>
                <w:rFonts w:cstheme="majorHAnsi"/>
              </w:rPr>
            </w:pPr>
          </w:p>
        </w:tc>
        <w:tc>
          <w:tcPr>
            <w:tcW w:w="420" w:type="dxa"/>
            <w:shd w:val="clear" w:color="auto" w:fill="auto"/>
          </w:tcPr>
          <w:p w14:paraId="4BD8C385" w14:textId="77777777" w:rsidR="00172C74" w:rsidRPr="00172C74" w:rsidRDefault="00172C74" w:rsidP="00D25FC9">
            <w:pPr>
              <w:spacing w:after="0" w:line="240" w:lineRule="auto"/>
              <w:rPr>
                <w:rFonts w:cstheme="majorHAnsi"/>
              </w:rPr>
            </w:pPr>
          </w:p>
          <w:p w14:paraId="55D1AA18" w14:textId="77777777" w:rsidR="00172C74" w:rsidRPr="00172C74" w:rsidRDefault="00172C74" w:rsidP="00D25FC9">
            <w:pPr>
              <w:spacing w:after="0" w:line="240" w:lineRule="auto"/>
              <w:rPr>
                <w:rFonts w:cstheme="majorHAnsi"/>
              </w:rPr>
            </w:pPr>
          </w:p>
          <w:p w14:paraId="67774052" w14:textId="77777777" w:rsidR="00172C74" w:rsidRPr="00172C74" w:rsidRDefault="00172C74" w:rsidP="00D25FC9">
            <w:pPr>
              <w:spacing w:after="0" w:line="240" w:lineRule="auto"/>
              <w:rPr>
                <w:rFonts w:cstheme="majorHAnsi"/>
              </w:rPr>
            </w:pPr>
            <w:r w:rsidRPr="00172C74">
              <w:rPr>
                <w:rFonts w:cstheme="majorHAnsi"/>
              </w:rPr>
              <w:t>E</w:t>
            </w:r>
          </w:p>
          <w:p w14:paraId="64EB6F51" w14:textId="77777777" w:rsidR="00172C74" w:rsidRPr="00172C74" w:rsidRDefault="00172C74" w:rsidP="00D25FC9">
            <w:pPr>
              <w:spacing w:after="0" w:line="240" w:lineRule="auto"/>
              <w:rPr>
                <w:rFonts w:cstheme="majorHAnsi"/>
              </w:rPr>
            </w:pPr>
          </w:p>
          <w:p w14:paraId="371A54FC" w14:textId="77777777" w:rsidR="00172C74" w:rsidRPr="00172C74" w:rsidRDefault="00172C74" w:rsidP="00D25FC9">
            <w:pPr>
              <w:spacing w:after="0" w:line="240" w:lineRule="auto"/>
              <w:rPr>
                <w:rFonts w:cstheme="majorHAnsi"/>
              </w:rPr>
            </w:pPr>
          </w:p>
          <w:p w14:paraId="083B2A3B" w14:textId="77777777" w:rsidR="00172C74" w:rsidRPr="00172C74" w:rsidRDefault="00172C74" w:rsidP="00D25FC9">
            <w:pPr>
              <w:spacing w:after="0" w:line="240" w:lineRule="auto"/>
              <w:rPr>
                <w:rFonts w:cstheme="majorHAnsi"/>
              </w:rPr>
            </w:pPr>
          </w:p>
          <w:p w14:paraId="60CFD560" w14:textId="77777777" w:rsidR="00172C74" w:rsidRPr="00172C74" w:rsidRDefault="00172C74" w:rsidP="00D25FC9">
            <w:pPr>
              <w:spacing w:after="0" w:line="240" w:lineRule="auto"/>
              <w:rPr>
                <w:rFonts w:cstheme="majorHAnsi"/>
              </w:rPr>
            </w:pPr>
          </w:p>
          <w:p w14:paraId="2039A9B4" w14:textId="77777777" w:rsidR="00172C74" w:rsidRPr="00172C74" w:rsidRDefault="00172C74" w:rsidP="00D25FC9">
            <w:pPr>
              <w:spacing w:after="0" w:line="240" w:lineRule="auto"/>
              <w:rPr>
                <w:rFonts w:cstheme="majorHAnsi"/>
              </w:rPr>
            </w:pPr>
          </w:p>
          <w:p w14:paraId="5F303275" w14:textId="77777777" w:rsidR="00172C74" w:rsidRPr="00172C74" w:rsidRDefault="00172C74" w:rsidP="00D25FC9">
            <w:pPr>
              <w:spacing w:after="0" w:line="240" w:lineRule="auto"/>
              <w:rPr>
                <w:rFonts w:cstheme="majorHAnsi"/>
              </w:rPr>
            </w:pPr>
          </w:p>
          <w:p w14:paraId="570CAB10" w14:textId="77777777" w:rsidR="00172C74" w:rsidRPr="00172C74" w:rsidRDefault="00172C74" w:rsidP="00D25FC9">
            <w:pPr>
              <w:spacing w:after="0" w:line="240" w:lineRule="auto"/>
              <w:rPr>
                <w:rFonts w:cstheme="majorHAnsi"/>
              </w:rPr>
            </w:pPr>
          </w:p>
          <w:p w14:paraId="6C1CE7F3" w14:textId="77777777" w:rsidR="00F11C64" w:rsidRDefault="00F11C64" w:rsidP="00D25FC9">
            <w:pPr>
              <w:spacing w:after="0" w:line="240" w:lineRule="auto"/>
              <w:rPr>
                <w:rFonts w:cstheme="majorHAnsi"/>
              </w:rPr>
            </w:pPr>
          </w:p>
          <w:p w14:paraId="62C92FEA" w14:textId="77777777" w:rsidR="00F11C64" w:rsidRDefault="00F11C64" w:rsidP="00D25FC9">
            <w:pPr>
              <w:spacing w:after="0" w:line="240" w:lineRule="auto"/>
              <w:rPr>
                <w:rFonts w:cstheme="majorHAnsi"/>
              </w:rPr>
            </w:pPr>
          </w:p>
          <w:p w14:paraId="1C0B689F" w14:textId="5B400590" w:rsidR="00172C74" w:rsidRPr="00172C74" w:rsidRDefault="00172C74" w:rsidP="00D25FC9">
            <w:pPr>
              <w:spacing w:after="0" w:line="240" w:lineRule="auto"/>
              <w:rPr>
                <w:rFonts w:cstheme="majorHAnsi"/>
              </w:rPr>
            </w:pPr>
            <w:r w:rsidRPr="00172C74">
              <w:rPr>
                <w:rFonts w:cstheme="majorHAnsi"/>
              </w:rPr>
              <w:t>E</w:t>
            </w:r>
          </w:p>
          <w:p w14:paraId="7CB94D23" w14:textId="77777777" w:rsidR="00172C74" w:rsidRPr="00172C74" w:rsidRDefault="00172C74" w:rsidP="00D25FC9">
            <w:pPr>
              <w:spacing w:after="0" w:line="240" w:lineRule="auto"/>
              <w:rPr>
                <w:rFonts w:cstheme="majorHAnsi"/>
              </w:rPr>
            </w:pPr>
          </w:p>
          <w:p w14:paraId="6BD12C73" w14:textId="6B43BE59" w:rsidR="00172C74" w:rsidRPr="00172C74" w:rsidRDefault="00172C74" w:rsidP="00D25FC9">
            <w:pPr>
              <w:spacing w:after="0" w:line="240" w:lineRule="auto"/>
              <w:rPr>
                <w:rFonts w:cstheme="majorHAnsi"/>
              </w:rPr>
            </w:pPr>
            <w:r w:rsidRPr="00172C74">
              <w:rPr>
                <w:rFonts w:cstheme="majorHAnsi"/>
              </w:rPr>
              <w:t>E</w:t>
            </w:r>
          </w:p>
          <w:p w14:paraId="52A337FB" w14:textId="39B7ABFE" w:rsidR="00172C74" w:rsidRPr="00172C74" w:rsidRDefault="00172C74" w:rsidP="00D25FC9">
            <w:pPr>
              <w:spacing w:after="0" w:line="240" w:lineRule="auto"/>
              <w:rPr>
                <w:rFonts w:cstheme="majorHAnsi"/>
              </w:rPr>
            </w:pPr>
            <w:r w:rsidRPr="00172C74">
              <w:rPr>
                <w:rFonts w:cstheme="majorHAnsi"/>
              </w:rPr>
              <w:t>E</w:t>
            </w:r>
          </w:p>
          <w:p w14:paraId="5AA769EE" w14:textId="77777777" w:rsidR="00172C74" w:rsidRPr="00172C74" w:rsidRDefault="00172C74" w:rsidP="00D25FC9">
            <w:pPr>
              <w:spacing w:after="0" w:line="240" w:lineRule="auto"/>
              <w:rPr>
                <w:rFonts w:cstheme="majorHAnsi"/>
              </w:rPr>
            </w:pPr>
          </w:p>
          <w:p w14:paraId="6397AFD1" w14:textId="2D3561F5" w:rsidR="00172C74" w:rsidRPr="00172C74" w:rsidRDefault="00172C74" w:rsidP="00D25FC9">
            <w:pPr>
              <w:spacing w:after="0" w:line="240" w:lineRule="auto"/>
              <w:rPr>
                <w:rFonts w:cstheme="majorHAnsi"/>
              </w:rPr>
            </w:pPr>
            <w:r w:rsidRPr="00172C74">
              <w:rPr>
                <w:rFonts w:cstheme="majorHAnsi"/>
              </w:rPr>
              <w:t>E</w:t>
            </w:r>
          </w:p>
          <w:p w14:paraId="4D40D565" w14:textId="1A80C900" w:rsidR="00172C74" w:rsidRPr="00172C74" w:rsidRDefault="00172C74" w:rsidP="00D25FC9">
            <w:pPr>
              <w:spacing w:after="0" w:line="240" w:lineRule="auto"/>
              <w:rPr>
                <w:rFonts w:cstheme="majorHAnsi"/>
              </w:rPr>
            </w:pPr>
            <w:r w:rsidRPr="00172C74">
              <w:rPr>
                <w:rFonts w:cstheme="majorHAnsi"/>
              </w:rPr>
              <w:t>E</w:t>
            </w:r>
          </w:p>
        </w:tc>
        <w:tc>
          <w:tcPr>
            <w:tcW w:w="1792" w:type="dxa"/>
            <w:shd w:val="clear" w:color="auto" w:fill="auto"/>
          </w:tcPr>
          <w:p w14:paraId="4B474FD1" w14:textId="77777777" w:rsidR="00172C74" w:rsidRPr="00172C74" w:rsidRDefault="00172C74" w:rsidP="00D25FC9">
            <w:pPr>
              <w:spacing w:after="0" w:line="240" w:lineRule="auto"/>
              <w:rPr>
                <w:rFonts w:eastAsia="Times New Roman" w:cstheme="majorHAnsi"/>
              </w:rPr>
            </w:pPr>
            <w:r w:rsidRPr="00172C74">
              <w:rPr>
                <w:rFonts w:eastAsia="Times New Roman" w:cstheme="majorHAnsi"/>
              </w:rPr>
              <w:t>Application form</w:t>
            </w:r>
          </w:p>
          <w:p w14:paraId="09CDF3C0" w14:textId="77777777" w:rsidR="00172C74" w:rsidRPr="00172C74" w:rsidRDefault="00172C74" w:rsidP="00D25FC9">
            <w:pPr>
              <w:spacing w:after="0" w:line="240" w:lineRule="auto"/>
              <w:rPr>
                <w:rFonts w:eastAsia="Times New Roman" w:cstheme="majorHAnsi"/>
              </w:rPr>
            </w:pPr>
            <w:r w:rsidRPr="00172C74">
              <w:rPr>
                <w:rFonts w:eastAsia="Times New Roman" w:cstheme="majorHAnsi"/>
              </w:rPr>
              <w:t>References</w:t>
            </w:r>
          </w:p>
          <w:p w14:paraId="3D0CB2AA" w14:textId="77777777" w:rsidR="00172C74" w:rsidRPr="00172C74" w:rsidRDefault="00172C74" w:rsidP="00D25FC9">
            <w:pPr>
              <w:spacing w:after="0" w:line="240" w:lineRule="auto"/>
              <w:rPr>
                <w:rFonts w:cstheme="majorHAnsi"/>
              </w:rPr>
            </w:pPr>
            <w:r w:rsidRPr="00172C74">
              <w:rPr>
                <w:rFonts w:eastAsia="Times New Roman" w:cstheme="majorHAnsi"/>
              </w:rPr>
              <w:t>Interview</w:t>
            </w:r>
          </w:p>
        </w:tc>
      </w:tr>
      <w:tr w:rsidR="00172C74" w:rsidRPr="00172C74" w14:paraId="2862C281" w14:textId="77777777" w:rsidTr="00172C74">
        <w:tc>
          <w:tcPr>
            <w:tcW w:w="7689" w:type="dxa"/>
            <w:shd w:val="clear" w:color="auto" w:fill="auto"/>
          </w:tcPr>
          <w:p w14:paraId="443F6E34" w14:textId="77777777" w:rsidR="00172C74" w:rsidRPr="00172C74" w:rsidRDefault="00172C74" w:rsidP="00D25FC9">
            <w:pPr>
              <w:autoSpaceDE w:val="0"/>
              <w:autoSpaceDN w:val="0"/>
              <w:adjustRightInd w:val="0"/>
              <w:spacing w:after="0" w:line="240" w:lineRule="auto"/>
              <w:rPr>
                <w:rFonts w:cstheme="majorHAnsi"/>
                <w:b/>
                <w:bCs/>
                <w:u w:val="single"/>
              </w:rPr>
            </w:pPr>
            <w:r w:rsidRPr="00172C74">
              <w:rPr>
                <w:rFonts w:cstheme="majorHAnsi"/>
                <w:b/>
                <w:bCs/>
                <w:color w:val="44546A" w:themeColor="text2"/>
                <w:u w:val="single"/>
              </w:rPr>
              <w:t>Personal Characteristics</w:t>
            </w:r>
          </w:p>
          <w:p w14:paraId="50739808" w14:textId="77777777" w:rsidR="00172C74" w:rsidRPr="00172C74" w:rsidRDefault="00172C74" w:rsidP="00D25FC9">
            <w:pPr>
              <w:autoSpaceDE w:val="0"/>
              <w:autoSpaceDN w:val="0"/>
              <w:adjustRightInd w:val="0"/>
              <w:spacing w:after="0" w:line="240" w:lineRule="auto"/>
              <w:rPr>
                <w:rFonts w:cstheme="majorHAnsi"/>
                <w:b/>
                <w:bCs/>
              </w:rPr>
            </w:pPr>
          </w:p>
          <w:p w14:paraId="7D9C4E42" w14:textId="77777777" w:rsidR="00172C74" w:rsidRPr="00172C74" w:rsidRDefault="00172C74" w:rsidP="00D25FC9">
            <w:pPr>
              <w:autoSpaceDE w:val="0"/>
              <w:autoSpaceDN w:val="0"/>
              <w:adjustRightInd w:val="0"/>
              <w:spacing w:after="0" w:line="240" w:lineRule="auto"/>
              <w:rPr>
                <w:rFonts w:cstheme="majorHAnsi"/>
              </w:rPr>
            </w:pPr>
            <w:r w:rsidRPr="00172C74">
              <w:rPr>
                <w:rFonts w:cstheme="majorHAnsi"/>
              </w:rPr>
              <w:t>4.1. Have an excellent attendance record and be reliable with a high degree of integrity</w:t>
            </w:r>
          </w:p>
          <w:p w14:paraId="707334A2" w14:textId="77777777" w:rsidR="00172C74" w:rsidRPr="00172C74" w:rsidRDefault="00172C74" w:rsidP="00D25FC9">
            <w:pPr>
              <w:autoSpaceDE w:val="0"/>
              <w:autoSpaceDN w:val="0"/>
              <w:adjustRightInd w:val="0"/>
              <w:spacing w:after="0" w:line="240" w:lineRule="auto"/>
              <w:rPr>
                <w:rFonts w:cstheme="majorHAnsi"/>
              </w:rPr>
            </w:pPr>
            <w:r w:rsidRPr="00172C74">
              <w:rPr>
                <w:rFonts w:cstheme="majorHAnsi"/>
              </w:rPr>
              <w:t>4.2. Approachable with excellent interpersonal skills when dealing with others on all levels</w:t>
            </w:r>
          </w:p>
          <w:p w14:paraId="0EB71208" w14:textId="77777777" w:rsidR="00172C74" w:rsidRPr="00172C74" w:rsidRDefault="00172C74" w:rsidP="00D25FC9">
            <w:pPr>
              <w:autoSpaceDE w:val="0"/>
              <w:autoSpaceDN w:val="0"/>
              <w:adjustRightInd w:val="0"/>
              <w:spacing w:after="0" w:line="240" w:lineRule="auto"/>
              <w:rPr>
                <w:rFonts w:cstheme="majorHAnsi"/>
              </w:rPr>
            </w:pPr>
            <w:r w:rsidRPr="00172C74">
              <w:rPr>
                <w:rFonts w:cstheme="majorHAnsi"/>
              </w:rPr>
              <w:t>4.3. Well-organised, enthusiastic, energetic and flexible</w:t>
            </w:r>
          </w:p>
          <w:p w14:paraId="203B7508" w14:textId="77777777" w:rsidR="00172C74" w:rsidRPr="00172C74" w:rsidRDefault="00172C74" w:rsidP="00D25FC9">
            <w:pPr>
              <w:autoSpaceDE w:val="0"/>
              <w:autoSpaceDN w:val="0"/>
              <w:adjustRightInd w:val="0"/>
              <w:spacing w:after="0" w:line="240" w:lineRule="auto"/>
              <w:rPr>
                <w:rFonts w:cstheme="majorHAnsi"/>
              </w:rPr>
            </w:pPr>
            <w:r w:rsidRPr="00172C74">
              <w:rPr>
                <w:rFonts w:cstheme="majorHAnsi"/>
              </w:rPr>
              <w:t>4.4. Resilient and demonstrates the ability to work under pressure. Manages time effectively</w:t>
            </w:r>
          </w:p>
          <w:p w14:paraId="24056942" w14:textId="77777777" w:rsidR="00172C74" w:rsidRPr="00172C74" w:rsidRDefault="00172C74" w:rsidP="00D25FC9">
            <w:pPr>
              <w:autoSpaceDE w:val="0"/>
              <w:autoSpaceDN w:val="0"/>
              <w:adjustRightInd w:val="0"/>
              <w:spacing w:after="0" w:line="240" w:lineRule="auto"/>
              <w:rPr>
                <w:rFonts w:cstheme="majorHAnsi"/>
              </w:rPr>
            </w:pPr>
            <w:r w:rsidRPr="00172C74">
              <w:rPr>
                <w:rFonts w:cstheme="majorHAnsi"/>
              </w:rPr>
              <w:t>4.5. Values and respects the views of children</w:t>
            </w:r>
          </w:p>
          <w:p w14:paraId="7EA3C909" w14:textId="77777777" w:rsidR="00172C74" w:rsidRPr="00172C74" w:rsidRDefault="00172C74" w:rsidP="00D25FC9">
            <w:pPr>
              <w:autoSpaceDE w:val="0"/>
              <w:autoSpaceDN w:val="0"/>
              <w:adjustRightInd w:val="0"/>
              <w:spacing w:after="0" w:line="240" w:lineRule="auto"/>
              <w:rPr>
                <w:rFonts w:cstheme="majorHAnsi"/>
              </w:rPr>
            </w:pPr>
            <w:r w:rsidRPr="00172C74">
              <w:rPr>
                <w:rFonts w:cstheme="majorHAnsi"/>
              </w:rPr>
              <w:t>4.6. Self-motivated and able to take initiative and responsibility</w:t>
            </w:r>
          </w:p>
          <w:p w14:paraId="6C646A15" w14:textId="77777777" w:rsidR="00172C74" w:rsidRPr="00172C74" w:rsidRDefault="00172C74" w:rsidP="00D25FC9">
            <w:pPr>
              <w:autoSpaceDE w:val="0"/>
              <w:autoSpaceDN w:val="0"/>
              <w:adjustRightInd w:val="0"/>
              <w:spacing w:after="0" w:line="240" w:lineRule="auto"/>
              <w:rPr>
                <w:rFonts w:cstheme="majorHAnsi"/>
              </w:rPr>
            </w:pPr>
            <w:r w:rsidRPr="00172C74">
              <w:rPr>
                <w:rFonts w:cstheme="majorHAnsi"/>
              </w:rPr>
              <w:t>4.7. A willingness to learn with and from colleagues</w:t>
            </w:r>
          </w:p>
          <w:p w14:paraId="6346A5BB" w14:textId="77777777" w:rsidR="00172C74" w:rsidRPr="00172C74" w:rsidRDefault="00172C74" w:rsidP="00D25FC9">
            <w:pPr>
              <w:autoSpaceDE w:val="0"/>
              <w:autoSpaceDN w:val="0"/>
              <w:adjustRightInd w:val="0"/>
              <w:spacing w:after="0" w:line="240" w:lineRule="auto"/>
              <w:rPr>
                <w:rFonts w:cstheme="majorHAnsi"/>
              </w:rPr>
            </w:pPr>
            <w:r w:rsidRPr="00172C74">
              <w:rPr>
                <w:rFonts w:cstheme="majorHAnsi"/>
              </w:rPr>
              <w:t>4.8. Proactive in maintaining own professional development and can seek help from others when needed</w:t>
            </w:r>
          </w:p>
          <w:p w14:paraId="2850EBC0" w14:textId="77777777" w:rsidR="00172C74" w:rsidRPr="00172C74" w:rsidRDefault="00172C74" w:rsidP="00D25FC9">
            <w:pPr>
              <w:autoSpaceDE w:val="0"/>
              <w:autoSpaceDN w:val="0"/>
              <w:adjustRightInd w:val="0"/>
              <w:spacing w:after="0" w:line="240" w:lineRule="auto"/>
              <w:rPr>
                <w:rFonts w:cstheme="majorHAnsi"/>
              </w:rPr>
            </w:pPr>
            <w:r w:rsidRPr="00172C74">
              <w:rPr>
                <w:rFonts w:cstheme="majorHAnsi"/>
              </w:rPr>
              <w:t xml:space="preserve">4.9. A commitment to take part in all aspects of the life of the </w:t>
            </w:r>
            <w:proofErr w:type="gramStart"/>
            <w:r w:rsidRPr="00172C74">
              <w:rPr>
                <w:rFonts w:cstheme="majorHAnsi"/>
              </w:rPr>
              <w:t>School</w:t>
            </w:r>
            <w:proofErr w:type="gramEnd"/>
            <w:r w:rsidRPr="00172C74">
              <w:rPr>
                <w:rFonts w:cstheme="majorHAnsi"/>
              </w:rPr>
              <w:t>,</w:t>
            </w:r>
          </w:p>
          <w:p w14:paraId="4370DF0B" w14:textId="77777777" w:rsidR="00172C74" w:rsidRPr="00172C74" w:rsidRDefault="00172C74" w:rsidP="00D25FC9">
            <w:pPr>
              <w:autoSpaceDE w:val="0"/>
              <w:autoSpaceDN w:val="0"/>
              <w:adjustRightInd w:val="0"/>
              <w:spacing w:after="0" w:line="240" w:lineRule="auto"/>
              <w:rPr>
                <w:rFonts w:cstheme="majorHAnsi"/>
              </w:rPr>
            </w:pPr>
            <w:r w:rsidRPr="00172C74">
              <w:rPr>
                <w:rFonts w:cstheme="majorHAnsi"/>
              </w:rPr>
              <w:t xml:space="preserve">      including meetings, training, special events and other activities as required</w:t>
            </w:r>
          </w:p>
          <w:p w14:paraId="5C298EF9" w14:textId="77777777" w:rsidR="00172C74" w:rsidRPr="00172C74" w:rsidRDefault="00172C74" w:rsidP="00D25FC9">
            <w:pPr>
              <w:autoSpaceDE w:val="0"/>
              <w:autoSpaceDN w:val="0"/>
              <w:adjustRightInd w:val="0"/>
              <w:spacing w:after="0" w:line="240" w:lineRule="auto"/>
              <w:rPr>
                <w:rFonts w:cstheme="majorHAnsi"/>
                <w:b/>
                <w:bCs/>
              </w:rPr>
            </w:pPr>
            <w:r w:rsidRPr="00172C74">
              <w:rPr>
                <w:rFonts w:cstheme="majorHAnsi"/>
              </w:rPr>
              <w:t>4.10. Adheres to the School’s Code of Conduct</w:t>
            </w:r>
          </w:p>
          <w:p w14:paraId="415EC877" w14:textId="77777777" w:rsidR="00172C74" w:rsidRPr="00172C74" w:rsidRDefault="00172C74" w:rsidP="00D25FC9">
            <w:pPr>
              <w:spacing w:after="0" w:line="240" w:lineRule="auto"/>
              <w:rPr>
                <w:rFonts w:cstheme="majorHAnsi"/>
              </w:rPr>
            </w:pPr>
          </w:p>
        </w:tc>
        <w:tc>
          <w:tcPr>
            <w:tcW w:w="420" w:type="dxa"/>
            <w:shd w:val="clear" w:color="auto" w:fill="auto"/>
          </w:tcPr>
          <w:p w14:paraId="6C3D472F" w14:textId="77777777" w:rsidR="00172C74" w:rsidRPr="00172C74" w:rsidRDefault="00172C74" w:rsidP="00D25FC9">
            <w:pPr>
              <w:spacing w:after="0" w:line="240" w:lineRule="auto"/>
              <w:rPr>
                <w:rFonts w:cstheme="majorHAnsi"/>
              </w:rPr>
            </w:pPr>
          </w:p>
          <w:p w14:paraId="05E0BAA2" w14:textId="77777777" w:rsidR="00172C74" w:rsidRPr="00172C74" w:rsidRDefault="00172C74" w:rsidP="00D25FC9">
            <w:pPr>
              <w:spacing w:after="0" w:line="240" w:lineRule="auto"/>
              <w:rPr>
                <w:rFonts w:cstheme="majorHAnsi"/>
              </w:rPr>
            </w:pPr>
          </w:p>
          <w:p w14:paraId="19648357" w14:textId="77777777" w:rsidR="00172C74" w:rsidRPr="00172C74" w:rsidRDefault="00172C74" w:rsidP="00D25FC9">
            <w:pPr>
              <w:spacing w:after="0" w:line="240" w:lineRule="auto"/>
              <w:rPr>
                <w:rFonts w:cstheme="majorHAnsi"/>
              </w:rPr>
            </w:pPr>
            <w:r w:rsidRPr="00172C74">
              <w:rPr>
                <w:rFonts w:cstheme="majorHAnsi"/>
              </w:rPr>
              <w:t>E</w:t>
            </w:r>
          </w:p>
          <w:p w14:paraId="400F53B5" w14:textId="77777777" w:rsidR="00172C74" w:rsidRPr="00172C74" w:rsidRDefault="00172C74" w:rsidP="00D25FC9">
            <w:pPr>
              <w:spacing w:after="0" w:line="240" w:lineRule="auto"/>
              <w:rPr>
                <w:rFonts w:cstheme="majorHAnsi"/>
              </w:rPr>
            </w:pPr>
          </w:p>
          <w:p w14:paraId="270B1BF3" w14:textId="77777777" w:rsidR="00172C74" w:rsidRPr="00172C74" w:rsidRDefault="00172C74" w:rsidP="00D25FC9">
            <w:pPr>
              <w:spacing w:after="0" w:line="240" w:lineRule="auto"/>
              <w:rPr>
                <w:rFonts w:cstheme="majorHAnsi"/>
              </w:rPr>
            </w:pPr>
            <w:r w:rsidRPr="00172C74">
              <w:rPr>
                <w:rFonts w:cstheme="majorHAnsi"/>
              </w:rPr>
              <w:t>E</w:t>
            </w:r>
          </w:p>
          <w:p w14:paraId="703C00E8" w14:textId="77777777" w:rsidR="00172C74" w:rsidRPr="00172C74" w:rsidRDefault="00172C74" w:rsidP="00D25FC9">
            <w:pPr>
              <w:spacing w:after="0" w:line="240" w:lineRule="auto"/>
              <w:rPr>
                <w:rFonts w:cstheme="majorHAnsi"/>
              </w:rPr>
            </w:pPr>
          </w:p>
          <w:p w14:paraId="48FBB6FF" w14:textId="77777777" w:rsidR="00172C74" w:rsidRPr="00172C74" w:rsidRDefault="00172C74" w:rsidP="00D25FC9">
            <w:pPr>
              <w:spacing w:after="0" w:line="240" w:lineRule="auto"/>
              <w:rPr>
                <w:rFonts w:cstheme="majorHAnsi"/>
              </w:rPr>
            </w:pPr>
            <w:r w:rsidRPr="00172C74">
              <w:rPr>
                <w:rFonts w:cstheme="majorHAnsi"/>
              </w:rPr>
              <w:t>E</w:t>
            </w:r>
          </w:p>
          <w:p w14:paraId="7BA83212" w14:textId="77777777" w:rsidR="00172C74" w:rsidRPr="00172C74" w:rsidRDefault="00172C74" w:rsidP="00D25FC9">
            <w:pPr>
              <w:spacing w:after="0" w:line="240" w:lineRule="auto"/>
              <w:rPr>
                <w:rFonts w:cstheme="majorHAnsi"/>
              </w:rPr>
            </w:pPr>
            <w:r w:rsidRPr="00172C74">
              <w:rPr>
                <w:rFonts w:cstheme="majorHAnsi"/>
              </w:rPr>
              <w:t>E</w:t>
            </w:r>
          </w:p>
          <w:p w14:paraId="7E95C9C8" w14:textId="77777777" w:rsidR="00172C74" w:rsidRPr="00172C74" w:rsidRDefault="00172C74" w:rsidP="00D25FC9">
            <w:pPr>
              <w:spacing w:after="0" w:line="240" w:lineRule="auto"/>
              <w:rPr>
                <w:rFonts w:cstheme="majorHAnsi"/>
              </w:rPr>
            </w:pPr>
          </w:p>
          <w:p w14:paraId="536AF790" w14:textId="77777777" w:rsidR="00172C74" w:rsidRPr="00172C74" w:rsidRDefault="00172C74" w:rsidP="00D25FC9">
            <w:pPr>
              <w:spacing w:after="0" w:line="240" w:lineRule="auto"/>
              <w:rPr>
                <w:rFonts w:cstheme="majorHAnsi"/>
              </w:rPr>
            </w:pPr>
            <w:r w:rsidRPr="00172C74">
              <w:rPr>
                <w:rFonts w:cstheme="majorHAnsi"/>
              </w:rPr>
              <w:t>E</w:t>
            </w:r>
          </w:p>
          <w:p w14:paraId="49A83D88" w14:textId="77777777" w:rsidR="00172C74" w:rsidRPr="00172C74" w:rsidRDefault="00172C74" w:rsidP="00D25FC9">
            <w:pPr>
              <w:spacing w:after="0" w:line="240" w:lineRule="auto"/>
              <w:rPr>
                <w:rFonts w:cstheme="majorHAnsi"/>
              </w:rPr>
            </w:pPr>
            <w:r w:rsidRPr="00172C74">
              <w:rPr>
                <w:rFonts w:cstheme="majorHAnsi"/>
              </w:rPr>
              <w:t>E</w:t>
            </w:r>
          </w:p>
          <w:p w14:paraId="564D6BAA" w14:textId="77777777" w:rsidR="00172C74" w:rsidRPr="00172C74" w:rsidRDefault="00172C74" w:rsidP="00D25FC9">
            <w:pPr>
              <w:spacing w:after="0" w:line="240" w:lineRule="auto"/>
              <w:rPr>
                <w:rFonts w:cstheme="majorHAnsi"/>
              </w:rPr>
            </w:pPr>
            <w:r w:rsidRPr="00172C74">
              <w:rPr>
                <w:rFonts w:cstheme="majorHAnsi"/>
              </w:rPr>
              <w:t>E</w:t>
            </w:r>
          </w:p>
          <w:p w14:paraId="732829C1" w14:textId="77777777" w:rsidR="00172C74" w:rsidRPr="00172C74" w:rsidRDefault="00172C74" w:rsidP="00D25FC9">
            <w:pPr>
              <w:spacing w:after="0" w:line="240" w:lineRule="auto"/>
              <w:rPr>
                <w:rFonts w:cstheme="majorHAnsi"/>
              </w:rPr>
            </w:pPr>
            <w:r w:rsidRPr="00172C74">
              <w:rPr>
                <w:rFonts w:cstheme="majorHAnsi"/>
              </w:rPr>
              <w:t>E</w:t>
            </w:r>
          </w:p>
          <w:p w14:paraId="66D6B883" w14:textId="77777777" w:rsidR="00172C74" w:rsidRPr="00172C74" w:rsidRDefault="00172C74" w:rsidP="00D25FC9">
            <w:pPr>
              <w:spacing w:after="0" w:line="240" w:lineRule="auto"/>
              <w:rPr>
                <w:rFonts w:cstheme="majorHAnsi"/>
              </w:rPr>
            </w:pPr>
          </w:p>
          <w:p w14:paraId="56716CE7" w14:textId="77777777" w:rsidR="00172C74" w:rsidRPr="00172C74" w:rsidRDefault="00172C74" w:rsidP="00D25FC9">
            <w:pPr>
              <w:spacing w:after="0" w:line="240" w:lineRule="auto"/>
              <w:rPr>
                <w:rFonts w:cstheme="majorHAnsi"/>
              </w:rPr>
            </w:pPr>
            <w:r w:rsidRPr="00172C74">
              <w:rPr>
                <w:rFonts w:cstheme="majorHAnsi"/>
              </w:rPr>
              <w:t>E</w:t>
            </w:r>
          </w:p>
          <w:p w14:paraId="586BC8A9" w14:textId="77777777" w:rsidR="00172C74" w:rsidRPr="00172C74" w:rsidRDefault="00172C74" w:rsidP="00D25FC9">
            <w:pPr>
              <w:spacing w:after="0" w:line="240" w:lineRule="auto"/>
              <w:rPr>
                <w:rFonts w:cstheme="majorHAnsi"/>
              </w:rPr>
            </w:pPr>
          </w:p>
          <w:p w14:paraId="39FDE711" w14:textId="77777777" w:rsidR="00172C74" w:rsidRPr="00172C74" w:rsidRDefault="00172C74" w:rsidP="00D25FC9">
            <w:pPr>
              <w:spacing w:after="0" w:line="240" w:lineRule="auto"/>
              <w:rPr>
                <w:rFonts w:cstheme="majorHAnsi"/>
              </w:rPr>
            </w:pPr>
            <w:r w:rsidRPr="00172C74">
              <w:rPr>
                <w:rFonts w:cstheme="majorHAnsi"/>
              </w:rPr>
              <w:t>E</w:t>
            </w:r>
          </w:p>
        </w:tc>
        <w:tc>
          <w:tcPr>
            <w:tcW w:w="1792" w:type="dxa"/>
            <w:shd w:val="clear" w:color="auto" w:fill="auto"/>
          </w:tcPr>
          <w:p w14:paraId="5C9651B0" w14:textId="77777777" w:rsidR="00172C74" w:rsidRPr="00172C74" w:rsidRDefault="00172C74" w:rsidP="00D25FC9">
            <w:pPr>
              <w:spacing w:after="0" w:line="240" w:lineRule="auto"/>
              <w:rPr>
                <w:rFonts w:eastAsia="Times New Roman" w:cstheme="majorHAnsi"/>
              </w:rPr>
            </w:pPr>
            <w:r w:rsidRPr="00172C74">
              <w:rPr>
                <w:rFonts w:eastAsia="Times New Roman" w:cstheme="majorHAnsi"/>
              </w:rPr>
              <w:t>Application form</w:t>
            </w:r>
          </w:p>
          <w:p w14:paraId="0DC8B6F7" w14:textId="77777777" w:rsidR="00172C74" w:rsidRPr="00172C74" w:rsidRDefault="00172C74" w:rsidP="00D25FC9">
            <w:pPr>
              <w:spacing w:after="0" w:line="240" w:lineRule="auto"/>
              <w:rPr>
                <w:rFonts w:eastAsia="Times New Roman" w:cstheme="majorHAnsi"/>
              </w:rPr>
            </w:pPr>
            <w:r w:rsidRPr="00172C74">
              <w:rPr>
                <w:rFonts w:eastAsia="Times New Roman" w:cstheme="majorHAnsi"/>
              </w:rPr>
              <w:t>References</w:t>
            </w:r>
          </w:p>
          <w:p w14:paraId="681FD607" w14:textId="77777777" w:rsidR="00172C74" w:rsidRPr="00172C74" w:rsidRDefault="00172C74" w:rsidP="00D25FC9">
            <w:pPr>
              <w:spacing w:after="0" w:line="240" w:lineRule="auto"/>
              <w:rPr>
                <w:rFonts w:cstheme="majorHAnsi"/>
              </w:rPr>
            </w:pPr>
            <w:r w:rsidRPr="00172C74">
              <w:rPr>
                <w:rFonts w:eastAsia="Times New Roman" w:cstheme="majorHAnsi"/>
              </w:rPr>
              <w:t>Interview</w:t>
            </w:r>
          </w:p>
        </w:tc>
      </w:tr>
    </w:tbl>
    <w:p w14:paraId="6FCCA148" w14:textId="77777777" w:rsidR="00172C74" w:rsidRPr="00122F1F" w:rsidRDefault="00172C74" w:rsidP="00172C74">
      <w:pPr>
        <w:rPr>
          <w:rFonts w:asciiTheme="majorHAnsi" w:hAnsiTheme="majorHAnsi" w:cstheme="majorHAnsi"/>
        </w:rPr>
      </w:pPr>
    </w:p>
    <w:p w14:paraId="18543FDE" w14:textId="77777777" w:rsidR="00172C74" w:rsidRPr="004117C7" w:rsidRDefault="00172C74" w:rsidP="00172C74">
      <w:pPr>
        <w:pStyle w:val="Header"/>
        <w:rPr>
          <w:rFonts w:asciiTheme="majorHAnsi" w:hAnsiTheme="majorHAnsi" w:cstheme="majorHAnsi"/>
          <w:b/>
          <w:bCs/>
          <w:sz w:val="28"/>
          <w:szCs w:val="24"/>
        </w:rPr>
      </w:pPr>
    </w:p>
    <w:p w14:paraId="7322F319" w14:textId="522526F0" w:rsidR="00172C74" w:rsidRPr="00B71E0D" w:rsidRDefault="00172C74" w:rsidP="00172C74">
      <w:pPr>
        <w:rPr>
          <w:rFonts w:cstheme="majorHAnsi"/>
          <w:b/>
        </w:rPr>
        <w:sectPr w:rsidR="00172C74" w:rsidRPr="00B71E0D">
          <w:footerReference w:type="default" r:id="rId22"/>
          <w:pgSz w:w="11906" w:h="16838"/>
          <w:pgMar w:top="1077" w:right="866" w:bottom="720" w:left="993" w:header="709" w:footer="709" w:gutter="0"/>
          <w:cols w:space="720"/>
        </w:sectPr>
      </w:pPr>
      <w:r w:rsidRPr="00B71E0D">
        <w:rPr>
          <w:rFonts w:cstheme="majorHAnsi"/>
          <w:b/>
        </w:rPr>
        <w:t>Please note that appointments are a subject to successful pre-employment checks and clear DBS Enhanced Disclosur</w:t>
      </w:r>
      <w:r w:rsidR="00DD2793">
        <w:rPr>
          <w:rFonts w:cstheme="majorHAnsi"/>
          <w:b/>
        </w:rPr>
        <w:t>e.</w:t>
      </w:r>
    </w:p>
    <w:p w14:paraId="44E58FD0" w14:textId="77777777" w:rsidR="00F11C64" w:rsidRDefault="00F11C64" w:rsidP="00F11C64">
      <w:pPr>
        <w:pStyle w:val="Heading1"/>
      </w:pPr>
      <w:bookmarkStart w:id="7" w:name="_Toc130820988"/>
      <w:r>
        <w:lastRenderedPageBreak/>
        <w:t>How to Apply</w:t>
      </w:r>
      <w:bookmarkEnd w:id="7"/>
    </w:p>
    <w:p w14:paraId="35CAFA5A" w14:textId="77777777" w:rsidR="00F11C64" w:rsidRDefault="00F11C64" w:rsidP="00F11C64">
      <w:pPr>
        <w:pStyle w:val="Heading2"/>
      </w:pPr>
      <w:r>
        <w:t>Application deadline</w:t>
      </w:r>
    </w:p>
    <w:p w14:paraId="46F315BA" w14:textId="589BC3E1" w:rsidR="00F11C64" w:rsidRPr="001C5049" w:rsidRDefault="00F11C64" w:rsidP="00F11C64">
      <w:r>
        <w:t xml:space="preserve">Completed application forms must be received by </w:t>
      </w:r>
      <w:r w:rsidR="00B76D1F" w:rsidRPr="00B76D1F">
        <w:rPr>
          <w:b/>
          <w:bCs/>
        </w:rPr>
        <w:t>5pm</w:t>
      </w:r>
      <w:r w:rsidRPr="00B76D1F">
        <w:rPr>
          <w:b/>
          <w:bCs/>
        </w:rPr>
        <w:t xml:space="preserve">, </w:t>
      </w:r>
      <w:r w:rsidR="00162498" w:rsidRPr="00B76D1F">
        <w:rPr>
          <w:b/>
          <w:bCs/>
        </w:rPr>
        <w:t xml:space="preserve">Monday </w:t>
      </w:r>
      <w:r w:rsidR="00E26F20" w:rsidRPr="00B76D1F">
        <w:rPr>
          <w:b/>
          <w:bCs/>
        </w:rPr>
        <w:t>9th</w:t>
      </w:r>
      <w:r w:rsidR="00162498" w:rsidRPr="00B76D1F">
        <w:rPr>
          <w:b/>
          <w:bCs/>
        </w:rPr>
        <w:t xml:space="preserve"> June </w:t>
      </w:r>
      <w:r w:rsidRPr="00B76D1F">
        <w:rPr>
          <w:b/>
          <w:bCs/>
        </w:rPr>
        <w:t>202</w:t>
      </w:r>
      <w:r w:rsidR="00E26F20" w:rsidRPr="00B76D1F">
        <w:rPr>
          <w:b/>
          <w:bCs/>
        </w:rPr>
        <w:t>5</w:t>
      </w:r>
      <w:r w:rsidRPr="001C5049">
        <w:t>.</w:t>
      </w:r>
    </w:p>
    <w:p w14:paraId="769561E6" w14:textId="63E4302D" w:rsidR="00F11C64" w:rsidRPr="001C5049" w:rsidRDefault="00F11C64" w:rsidP="00F11C64">
      <w:r w:rsidRPr="001C5049">
        <w:t xml:space="preserve">Please apply online at </w:t>
      </w:r>
      <w:hyperlink r:id="rId23" w:history="1">
        <w:r w:rsidRPr="001C5049">
          <w:rPr>
            <w:rStyle w:val="Hyperlink"/>
          </w:rPr>
          <w:t>https://jobs.islington.gov.uk</w:t>
        </w:r>
      </w:hyperlink>
    </w:p>
    <w:p w14:paraId="5BD9B2E2" w14:textId="77777777" w:rsidR="00F11C64" w:rsidRPr="001C5049" w:rsidRDefault="00F11C64" w:rsidP="00F11C64">
      <w:r w:rsidRPr="001C5049">
        <w:t xml:space="preserve">If you need any support, please contact the school. </w:t>
      </w:r>
    </w:p>
    <w:p w14:paraId="49B06B88" w14:textId="77777777" w:rsidR="00F11C64" w:rsidRPr="001C5049" w:rsidRDefault="00F11C64" w:rsidP="00F11C64">
      <w:pPr>
        <w:pStyle w:val="Heading2"/>
      </w:pPr>
      <w:r w:rsidRPr="001C5049">
        <w:t>Selection process</w:t>
      </w:r>
    </w:p>
    <w:p w14:paraId="0038D40B" w14:textId="6CD354CD" w:rsidR="001C5049" w:rsidRPr="00B76D1F" w:rsidRDefault="00F11C64" w:rsidP="00F11C64">
      <w:pPr>
        <w:spacing w:after="240"/>
      </w:pPr>
      <w:r w:rsidRPr="001C5049">
        <w:t xml:space="preserve">We are planning to shortlist on </w:t>
      </w:r>
      <w:r w:rsidR="00162498" w:rsidRPr="00B76D1F">
        <w:rPr>
          <w:b/>
          <w:bCs/>
        </w:rPr>
        <w:t xml:space="preserve">Tuesday </w:t>
      </w:r>
      <w:r w:rsidR="00E26F20" w:rsidRPr="00B76D1F">
        <w:rPr>
          <w:b/>
          <w:bCs/>
        </w:rPr>
        <w:t>10th</w:t>
      </w:r>
      <w:r w:rsidR="00162498" w:rsidRPr="00B76D1F">
        <w:rPr>
          <w:b/>
          <w:bCs/>
        </w:rPr>
        <w:t xml:space="preserve"> June</w:t>
      </w:r>
      <w:r w:rsidRPr="00B76D1F">
        <w:rPr>
          <w:b/>
          <w:bCs/>
        </w:rPr>
        <w:t xml:space="preserve"> 202</w:t>
      </w:r>
      <w:r w:rsidR="00E26F20" w:rsidRPr="00B76D1F">
        <w:rPr>
          <w:b/>
          <w:bCs/>
        </w:rPr>
        <w:t>5</w:t>
      </w:r>
      <w:r w:rsidR="001C5049" w:rsidRPr="00B76D1F">
        <w:rPr>
          <w:b/>
          <w:bCs/>
        </w:rPr>
        <w:t>.</w:t>
      </w:r>
      <w:r w:rsidR="001C5049" w:rsidRPr="00B76D1F">
        <w:t xml:space="preserve"> </w:t>
      </w:r>
    </w:p>
    <w:p w14:paraId="2DEF835C" w14:textId="3EEB8366" w:rsidR="00F11C64" w:rsidRPr="001C5049" w:rsidRDefault="001C5049" w:rsidP="00F11C64">
      <w:pPr>
        <w:spacing w:after="240"/>
      </w:pPr>
      <w:r w:rsidRPr="00B76D1F">
        <w:t xml:space="preserve"> I</w:t>
      </w:r>
      <w:r w:rsidR="00F11C64" w:rsidRPr="00B76D1F">
        <w:t xml:space="preserve">nterviews will take place </w:t>
      </w:r>
      <w:r w:rsidR="00E26F20" w:rsidRPr="00B76D1F">
        <w:rPr>
          <w:b/>
          <w:bCs/>
        </w:rPr>
        <w:t>on Monday 16th</w:t>
      </w:r>
      <w:r w:rsidR="00162498" w:rsidRPr="00B76D1F">
        <w:rPr>
          <w:b/>
          <w:bCs/>
        </w:rPr>
        <w:t xml:space="preserve"> June</w:t>
      </w:r>
      <w:r w:rsidR="00F11C64" w:rsidRPr="00B76D1F">
        <w:rPr>
          <w:b/>
          <w:bCs/>
        </w:rPr>
        <w:t xml:space="preserve"> 202</w:t>
      </w:r>
      <w:r w:rsidR="00E26F20" w:rsidRPr="00B76D1F">
        <w:rPr>
          <w:b/>
          <w:bCs/>
        </w:rPr>
        <w:t>5</w:t>
      </w:r>
      <w:r w:rsidR="00F11C64" w:rsidRPr="00B76D1F">
        <w:t>.</w:t>
      </w:r>
      <w:r w:rsidR="00F11C64" w:rsidRPr="001C5049">
        <w:t xml:space="preserve">  </w:t>
      </w:r>
    </w:p>
    <w:p w14:paraId="101A1BAC" w14:textId="75C1B135" w:rsidR="00F11C64" w:rsidRDefault="00F11C64" w:rsidP="00F11C64">
      <w:pPr>
        <w:spacing w:after="240"/>
      </w:pPr>
      <w:r w:rsidRPr="00162498">
        <w:t>Shortlisted candidates will be provided with further information about the interview.</w:t>
      </w:r>
    </w:p>
    <w:p w14:paraId="54A4521A" w14:textId="77777777" w:rsidR="00F11C64" w:rsidRDefault="00F11C64" w:rsidP="00F11C64">
      <w:pPr>
        <w:pStyle w:val="Heading2"/>
      </w:pPr>
      <w:r>
        <w:t>Visits</w:t>
      </w:r>
    </w:p>
    <w:p w14:paraId="3EEE8743" w14:textId="0FFF9E47" w:rsidR="00F11C64" w:rsidRDefault="00F11C64" w:rsidP="00F11C64">
      <w:r>
        <w:t>V</w:t>
      </w:r>
      <w:r w:rsidRPr="00587BD8">
        <w:t>isits to the school are highly encouraged and can be organised by contacting the school office</w:t>
      </w:r>
      <w:r>
        <w:t xml:space="preserve"> on 020 7281 2745</w:t>
      </w:r>
    </w:p>
    <w:p w14:paraId="5FC7EAAE" w14:textId="77777777" w:rsidR="00F11C64" w:rsidRDefault="00F11C64" w:rsidP="00F11C64">
      <w:pPr>
        <w:pStyle w:val="Heading2"/>
      </w:pPr>
      <w:r>
        <w:t>References</w:t>
      </w:r>
    </w:p>
    <w:p w14:paraId="13831125" w14:textId="77777777" w:rsidR="00F11C64" w:rsidRDefault="00F11C64" w:rsidP="00F11C64">
      <w:r>
        <w:t>Candidates are advised that references will be taken up immediately after shortlisting. Candidates are asked to ensure that their referees are aware of the need to respond within the timescale set. In all cases at least two professional references are required.</w:t>
      </w:r>
    </w:p>
    <w:p w14:paraId="26357C8E" w14:textId="336E049E" w:rsidR="00F11C64" w:rsidRDefault="00F11C64" w:rsidP="00F11C64">
      <w:r>
        <w:t>The post will be offered subject to satisfactory completion of pre-employment checks including references.</w:t>
      </w:r>
    </w:p>
    <w:p w14:paraId="6CF80B55" w14:textId="77777777" w:rsidR="00F11C64" w:rsidRDefault="00F11C64" w:rsidP="00F11C64">
      <w:pPr>
        <w:pStyle w:val="Heading2"/>
      </w:pPr>
      <w:r>
        <w:t>Safeguarding children</w:t>
      </w:r>
    </w:p>
    <w:p w14:paraId="6AC097A8" w14:textId="06F2BE0A" w:rsidR="0052071E" w:rsidRDefault="00F11C64" w:rsidP="0052071E">
      <w:r>
        <w:t>Prior to appointment, formal checks will be made in accordance with the current statutory requirements relating to child protection.</w:t>
      </w:r>
    </w:p>
    <w:p w14:paraId="14E84439" w14:textId="77777777" w:rsidR="00F11C64" w:rsidRDefault="00F11C64" w:rsidP="0052071E"/>
    <w:p w14:paraId="38AAD118" w14:textId="77777777" w:rsidR="00F11C64" w:rsidRDefault="00F11C64" w:rsidP="0052071E">
      <w:pPr>
        <w:rPr>
          <w:b/>
        </w:rPr>
      </w:pPr>
      <w:r w:rsidRPr="0052071E">
        <w:rPr>
          <w:b/>
        </w:rPr>
        <w:t xml:space="preserve">In line with KCSIE and safer recruitment practices, the school will conduct an online search for all shortlisted candidates. The online search is part of our safeguarding checks and will seek publicly available information on candidates’ suitability to work with children. </w:t>
      </w:r>
    </w:p>
    <w:p w14:paraId="761F125E" w14:textId="2D8DEC31" w:rsidR="00F11C64" w:rsidRDefault="00F11C64" w:rsidP="0052071E">
      <w:r w:rsidRPr="0052071E">
        <w:rPr>
          <w:b/>
        </w:rPr>
        <w:t>Shortlisted candidates will be provided with further guidance and will be asked to clarify their online presence.</w:t>
      </w:r>
    </w:p>
    <w:sectPr w:rsidR="00F11C64" w:rsidSect="00F11C64">
      <w:footerReference w:type="default" r:id="rId24"/>
      <w:pgSz w:w="11906" w:h="16838" w:code="9"/>
      <w:pgMar w:top="720" w:right="720" w:bottom="720" w:left="72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34D88" w14:textId="77777777" w:rsidR="00115C2F" w:rsidRDefault="00115C2F" w:rsidP="00B4308D">
      <w:r>
        <w:separator/>
      </w:r>
    </w:p>
  </w:endnote>
  <w:endnote w:type="continuationSeparator" w:id="0">
    <w:p w14:paraId="7E403401" w14:textId="77777777" w:rsidR="00115C2F" w:rsidRDefault="00115C2F" w:rsidP="00B43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7340"/>
    </w:tblGrid>
    <w:tr w:rsidR="00115C2F" w:rsidRPr="0029677A" w14:paraId="0ED4B8F6" w14:textId="77777777" w:rsidTr="00B4308D">
      <w:trPr>
        <w:cantSplit/>
        <w:trHeight w:val="1128"/>
      </w:trPr>
      <w:tc>
        <w:tcPr>
          <w:tcW w:w="1147" w:type="pct"/>
          <w:vMerge w:val="restart"/>
          <w:vAlign w:val="bottom"/>
        </w:tcPr>
        <w:p w14:paraId="05216162" w14:textId="77777777" w:rsidR="00115C2F" w:rsidRPr="0029677A" w:rsidRDefault="00115C2F" w:rsidP="00B4308D">
          <w:pPr>
            <w:rPr>
              <w:noProof/>
            </w:rPr>
          </w:pPr>
          <w:r w:rsidRPr="0029677A">
            <w:rPr>
              <w:noProof/>
              <w:lang w:eastAsia="en-GB"/>
            </w:rPr>
            <w:drawing>
              <wp:inline distT="0" distB="0" distL="0" distR="0" wp14:anchorId="795FA351" wp14:editId="0FE06866">
                <wp:extent cx="1382400" cy="943200"/>
                <wp:effectExtent l="0" t="0" r="825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2400" cy="943200"/>
                        </a:xfrm>
                        <a:prstGeom prst="rect">
                          <a:avLst/>
                        </a:prstGeom>
                        <a:noFill/>
                      </pic:spPr>
                    </pic:pic>
                  </a:graphicData>
                </a:graphic>
              </wp:inline>
            </w:drawing>
          </w:r>
        </w:p>
      </w:tc>
      <w:tc>
        <w:tcPr>
          <w:tcW w:w="3853" w:type="pct"/>
          <w:vAlign w:val="bottom"/>
        </w:tcPr>
        <w:p w14:paraId="6CA19B6E" w14:textId="77777777" w:rsidR="00115C2F" w:rsidRPr="0029677A" w:rsidRDefault="00115C2F" w:rsidP="00B4308D"/>
      </w:tc>
    </w:tr>
    <w:tr w:rsidR="00B4308D" w:rsidRPr="00B4308D" w14:paraId="293BE226" w14:textId="77777777" w:rsidTr="00B4308D">
      <w:trPr>
        <w:cantSplit/>
      </w:trPr>
      <w:tc>
        <w:tcPr>
          <w:tcW w:w="1147" w:type="pct"/>
          <w:vMerge/>
          <w:vAlign w:val="bottom"/>
        </w:tcPr>
        <w:p w14:paraId="11C85B5C" w14:textId="77777777" w:rsidR="00115C2F" w:rsidRPr="0029677A" w:rsidRDefault="00115C2F" w:rsidP="00B4308D"/>
      </w:tc>
      <w:tc>
        <w:tcPr>
          <w:tcW w:w="3853" w:type="pct"/>
          <w:shd w:val="clear" w:color="auto" w:fill="007DB5"/>
          <w:vAlign w:val="center"/>
        </w:tcPr>
        <w:p w14:paraId="4E658F6B" w14:textId="149B24E9" w:rsidR="00115C2F" w:rsidRPr="00B4308D" w:rsidRDefault="00115C2F" w:rsidP="00B4308D">
          <w:pPr>
            <w:jc w:val="right"/>
            <w:rPr>
              <w:color w:val="FFFFFF" w:themeColor="background1"/>
            </w:rPr>
          </w:pPr>
          <w:r w:rsidRPr="00B4308D">
            <w:rPr>
              <w:color w:val="FFFFFF" w:themeColor="background1"/>
            </w:rPr>
            <w:fldChar w:fldCharType="begin"/>
          </w:r>
          <w:r w:rsidRPr="00B4308D">
            <w:rPr>
              <w:color w:val="FFFFFF" w:themeColor="background1"/>
            </w:rPr>
            <w:instrText xml:space="preserve"> PAGE   \* MERGEFORMAT </w:instrText>
          </w:r>
          <w:r w:rsidRPr="00B4308D">
            <w:rPr>
              <w:color w:val="FFFFFF" w:themeColor="background1"/>
            </w:rPr>
            <w:fldChar w:fldCharType="separate"/>
          </w:r>
          <w:r w:rsidR="00CC7F32">
            <w:rPr>
              <w:noProof/>
              <w:color w:val="FFFFFF" w:themeColor="background1"/>
            </w:rPr>
            <w:t>5</w:t>
          </w:r>
          <w:r w:rsidRPr="00B4308D">
            <w:rPr>
              <w:noProof/>
              <w:color w:val="FFFFFF" w:themeColor="background1"/>
            </w:rPr>
            <w:fldChar w:fldCharType="end"/>
          </w:r>
        </w:p>
      </w:tc>
    </w:tr>
  </w:tbl>
  <w:p w14:paraId="051F0B4F" w14:textId="11A514F3" w:rsidR="00115C2F" w:rsidRDefault="00115C2F" w:rsidP="00B430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5430721"/>
      <w:docPartObj>
        <w:docPartGallery w:val="Page Numbers (Bottom of Page)"/>
        <w:docPartUnique/>
      </w:docPartObj>
    </w:sdtPr>
    <w:sdtEndPr>
      <w:rPr>
        <w:noProof/>
      </w:rPr>
    </w:sdtEndPr>
    <w:sdtContent>
      <w:p w14:paraId="1ED502EA" w14:textId="77777777" w:rsidR="00172C74" w:rsidRDefault="00172C74">
        <w:pPr>
          <w:pStyle w:val="Footer"/>
        </w:pPr>
        <w:r>
          <w:fldChar w:fldCharType="begin"/>
        </w:r>
        <w:r>
          <w:instrText xml:space="preserve"> PAGE   \* MERGEFORMAT </w:instrText>
        </w:r>
        <w:r>
          <w:fldChar w:fldCharType="separate"/>
        </w:r>
        <w:r>
          <w:rPr>
            <w:noProof/>
          </w:rPr>
          <w:t>2</w:t>
        </w:r>
        <w:r>
          <w:rPr>
            <w:noProof/>
          </w:rPr>
          <w:fldChar w:fldCharType="end"/>
        </w:r>
      </w:p>
    </w:sdtContent>
  </w:sdt>
  <w:p w14:paraId="6CDD9629" w14:textId="77777777" w:rsidR="00172C74" w:rsidRDefault="00172C74" w:rsidP="00B00796">
    <w:pPr>
      <w:pStyle w:val="Footer"/>
      <w:ind w:left="1080"/>
      <w:jc w:val="center"/>
      <w:rPr>
        <w:rFonts w:ascii="Arial" w:hAnsi="Arial" w:cs="Arial"/>
        <w:b/>
        <w:bCs/>
        <w:color w:val="808080"/>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7340"/>
    </w:tblGrid>
    <w:tr w:rsidR="00115C2F" w:rsidRPr="0029677A" w14:paraId="071804DE" w14:textId="77777777" w:rsidTr="004C19DF">
      <w:trPr>
        <w:cantSplit/>
        <w:trHeight w:val="1128"/>
      </w:trPr>
      <w:tc>
        <w:tcPr>
          <w:tcW w:w="1147" w:type="pct"/>
          <w:vMerge w:val="restart"/>
          <w:vAlign w:val="bottom"/>
        </w:tcPr>
        <w:p w14:paraId="2187760F" w14:textId="77777777" w:rsidR="00115C2F" w:rsidRPr="0029677A" w:rsidRDefault="00115C2F" w:rsidP="00B4308D">
          <w:pPr>
            <w:rPr>
              <w:noProof/>
            </w:rPr>
          </w:pPr>
          <w:r w:rsidRPr="0029677A">
            <w:rPr>
              <w:noProof/>
              <w:lang w:eastAsia="en-GB"/>
            </w:rPr>
            <w:drawing>
              <wp:inline distT="0" distB="0" distL="0" distR="0" wp14:anchorId="71E24078" wp14:editId="0FD02E50">
                <wp:extent cx="1382400" cy="943200"/>
                <wp:effectExtent l="0" t="0" r="825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2400" cy="943200"/>
                        </a:xfrm>
                        <a:prstGeom prst="rect">
                          <a:avLst/>
                        </a:prstGeom>
                        <a:noFill/>
                      </pic:spPr>
                    </pic:pic>
                  </a:graphicData>
                </a:graphic>
              </wp:inline>
            </w:drawing>
          </w:r>
        </w:p>
      </w:tc>
      <w:tc>
        <w:tcPr>
          <w:tcW w:w="3853" w:type="pct"/>
          <w:vAlign w:val="bottom"/>
        </w:tcPr>
        <w:p w14:paraId="64C8D173" w14:textId="77777777" w:rsidR="00115C2F" w:rsidRPr="0029677A" w:rsidRDefault="00115C2F" w:rsidP="00B4308D"/>
      </w:tc>
    </w:tr>
    <w:tr w:rsidR="00115C2F" w:rsidRPr="0029677A" w14:paraId="2EDC1EC5" w14:textId="77777777" w:rsidTr="004C19DF">
      <w:trPr>
        <w:cantSplit/>
      </w:trPr>
      <w:tc>
        <w:tcPr>
          <w:tcW w:w="1147" w:type="pct"/>
          <w:vMerge/>
          <w:vAlign w:val="bottom"/>
        </w:tcPr>
        <w:p w14:paraId="3F7F7531" w14:textId="77777777" w:rsidR="00115C2F" w:rsidRPr="0029677A" w:rsidRDefault="00115C2F" w:rsidP="00B4308D"/>
      </w:tc>
      <w:tc>
        <w:tcPr>
          <w:tcW w:w="3853" w:type="pct"/>
          <w:shd w:val="clear" w:color="auto" w:fill="007DB5"/>
          <w:vAlign w:val="center"/>
        </w:tcPr>
        <w:p w14:paraId="17BFA9A7" w14:textId="215A53BF" w:rsidR="00115C2F" w:rsidRPr="0029677A" w:rsidRDefault="00115C2F" w:rsidP="004C19DF">
          <w:pPr>
            <w:jc w:val="right"/>
          </w:pPr>
          <w:r w:rsidRPr="004C19DF">
            <w:rPr>
              <w:color w:val="FFFFFF" w:themeColor="background1"/>
            </w:rPr>
            <w:fldChar w:fldCharType="begin"/>
          </w:r>
          <w:r w:rsidRPr="004C19DF">
            <w:rPr>
              <w:color w:val="FFFFFF" w:themeColor="background1"/>
            </w:rPr>
            <w:instrText xml:space="preserve"> PAGE   \* MERGEFORMAT </w:instrText>
          </w:r>
          <w:r w:rsidRPr="004C19DF">
            <w:rPr>
              <w:color w:val="FFFFFF" w:themeColor="background1"/>
            </w:rPr>
            <w:fldChar w:fldCharType="separate"/>
          </w:r>
          <w:r w:rsidR="00CC7F32">
            <w:rPr>
              <w:noProof/>
              <w:color w:val="FFFFFF" w:themeColor="background1"/>
            </w:rPr>
            <w:t>6</w:t>
          </w:r>
          <w:r w:rsidRPr="004C19DF">
            <w:rPr>
              <w:noProof/>
              <w:color w:val="FFFFFF" w:themeColor="background1"/>
            </w:rPr>
            <w:fldChar w:fldCharType="end"/>
          </w:r>
        </w:p>
      </w:tc>
    </w:tr>
  </w:tbl>
  <w:p w14:paraId="4D9540C2" w14:textId="77777777" w:rsidR="00115C2F" w:rsidRDefault="00115C2F" w:rsidP="00B430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8A674" w14:textId="77777777" w:rsidR="00115C2F" w:rsidRDefault="00115C2F" w:rsidP="00B4308D">
      <w:r>
        <w:separator/>
      </w:r>
    </w:p>
  </w:footnote>
  <w:footnote w:type="continuationSeparator" w:id="0">
    <w:p w14:paraId="46A91DF6" w14:textId="77777777" w:rsidR="00115C2F" w:rsidRDefault="00115C2F" w:rsidP="00B430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5pt;height:28.5pt;visibility:visible;mso-wrap-style:square" o:bullet="t">
        <v:imagedata r:id="rId1" o:title=""/>
      </v:shape>
    </w:pict>
  </w:numPicBullet>
  <w:numPicBullet w:numPicBulletId="1">
    <w:pict>
      <v:shape id="_x0000_i1027" type="#_x0000_t75" style="width:28.5pt;height:28.5pt;visibility:visible;mso-wrap-style:square" o:bullet="t">
        <v:imagedata r:id="rId2" o:title=""/>
      </v:shape>
    </w:pict>
  </w:numPicBullet>
  <w:abstractNum w:abstractNumId="0" w15:restartNumberingAfterBreak="0">
    <w:nsid w:val="06BE658D"/>
    <w:multiLevelType w:val="hybridMultilevel"/>
    <w:tmpl w:val="5038D9BC"/>
    <w:lvl w:ilvl="0" w:tplc="3496D8A2">
      <w:numFmt w:val="bullet"/>
      <w:lvlText w:val="•"/>
      <w:lvlJc w:val="left"/>
      <w:pPr>
        <w:ind w:left="720" w:hanging="360"/>
      </w:pPr>
      <w:rPr>
        <w:rFonts w:ascii="Comic Sans MS" w:eastAsia="Calibri" w:hAnsi="Comic Sans MS"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06D98"/>
    <w:multiLevelType w:val="multilevel"/>
    <w:tmpl w:val="62D8535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0C832004"/>
    <w:multiLevelType w:val="hybridMultilevel"/>
    <w:tmpl w:val="E1D89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CB5464"/>
    <w:multiLevelType w:val="hybridMultilevel"/>
    <w:tmpl w:val="8D92A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7052D2"/>
    <w:multiLevelType w:val="multilevel"/>
    <w:tmpl w:val="F4E0D51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37CA6DA1"/>
    <w:multiLevelType w:val="hybridMultilevel"/>
    <w:tmpl w:val="29947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8323C9"/>
    <w:multiLevelType w:val="hybridMultilevel"/>
    <w:tmpl w:val="1B76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4E4C04"/>
    <w:multiLevelType w:val="hybridMultilevel"/>
    <w:tmpl w:val="1592F62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CB2C2C"/>
    <w:multiLevelType w:val="hybridMultilevel"/>
    <w:tmpl w:val="ACD26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5611DD"/>
    <w:multiLevelType w:val="multilevel"/>
    <w:tmpl w:val="E4901B1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 w15:restartNumberingAfterBreak="0">
    <w:nsid w:val="62FD5FDD"/>
    <w:multiLevelType w:val="hybridMultilevel"/>
    <w:tmpl w:val="1E3C6B1C"/>
    <w:lvl w:ilvl="0" w:tplc="98C401B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4A0E2F"/>
    <w:multiLevelType w:val="multilevel"/>
    <w:tmpl w:val="E5D6FA7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6E0B60E1"/>
    <w:multiLevelType w:val="multilevel"/>
    <w:tmpl w:val="B7026EC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9"/>
  </w:num>
  <w:num w:numId="3">
    <w:abstractNumId w:val="4"/>
  </w:num>
  <w:num w:numId="4">
    <w:abstractNumId w:val="3"/>
  </w:num>
  <w:num w:numId="5">
    <w:abstractNumId w:val="8"/>
  </w:num>
  <w:num w:numId="6">
    <w:abstractNumId w:val="6"/>
  </w:num>
  <w:num w:numId="7">
    <w:abstractNumId w:val="10"/>
  </w:num>
  <w:num w:numId="8">
    <w:abstractNumId w:val="2"/>
  </w:num>
  <w:num w:numId="9">
    <w:abstractNumId w:val="5"/>
  </w:num>
  <w:num w:numId="10">
    <w:abstractNumId w:val="7"/>
  </w:num>
  <w:num w:numId="11">
    <w:abstractNumId w:val="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AF2"/>
    <w:rsid w:val="00000F36"/>
    <w:rsid w:val="00071A4D"/>
    <w:rsid w:val="000977D5"/>
    <w:rsid w:val="00115C2F"/>
    <w:rsid w:val="00140BE9"/>
    <w:rsid w:val="00162498"/>
    <w:rsid w:val="00172C74"/>
    <w:rsid w:val="00173558"/>
    <w:rsid w:val="001C5049"/>
    <w:rsid w:val="0029677A"/>
    <w:rsid w:val="002B1AC6"/>
    <w:rsid w:val="002C78E4"/>
    <w:rsid w:val="002E3CFA"/>
    <w:rsid w:val="002F17A5"/>
    <w:rsid w:val="0036314F"/>
    <w:rsid w:val="003C5B2F"/>
    <w:rsid w:val="003D7DAC"/>
    <w:rsid w:val="003E134B"/>
    <w:rsid w:val="004C19DF"/>
    <w:rsid w:val="004E30F5"/>
    <w:rsid w:val="0052071E"/>
    <w:rsid w:val="0052201F"/>
    <w:rsid w:val="00583461"/>
    <w:rsid w:val="00587BD8"/>
    <w:rsid w:val="005A4ADC"/>
    <w:rsid w:val="005C6E86"/>
    <w:rsid w:val="005D0848"/>
    <w:rsid w:val="00626C88"/>
    <w:rsid w:val="00641E65"/>
    <w:rsid w:val="006C52A1"/>
    <w:rsid w:val="00707E8F"/>
    <w:rsid w:val="007E25E2"/>
    <w:rsid w:val="008171D3"/>
    <w:rsid w:val="00820ABF"/>
    <w:rsid w:val="00831FAC"/>
    <w:rsid w:val="00856F81"/>
    <w:rsid w:val="00927956"/>
    <w:rsid w:val="00965649"/>
    <w:rsid w:val="00985607"/>
    <w:rsid w:val="009936C9"/>
    <w:rsid w:val="00996466"/>
    <w:rsid w:val="009C68F3"/>
    <w:rsid w:val="009E6FED"/>
    <w:rsid w:val="00A830C5"/>
    <w:rsid w:val="00A96A9F"/>
    <w:rsid w:val="00B4308D"/>
    <w:rsid w:val="00B71E0D"/>
    <w:rsid w:val="00B76D1F"/>
    <w:rsid w:val="00BD19FB"/>
    <w:rsid w:val="00BD1DFE"/>
    <w:rsid w:val="00C1601B"/>
    <w:rsid w:val="00C87D8A"/>
    <w:rsid w:val="00CA0EA1"/>
    <w:rsid w:val="00CA56FB"/>
    <w:rsid w:val="00CA6AF2"/>
    <w:rsid w:val="00CC7F32"/>
    <w:rsid w:val="00CE2F0B"/>
    <w:rsid w:val="00D929B3"/>
    <w:rsid w:val="00DC3DB8"/>
    <w:rsid w:val="00DD2793"/>
    <w:rsid w:val="00E26F20"/>
    <w:rsid w:val="00E320CE"/>
    <w:rsid w:val="00E7739A"/>
    <w:rsid w:val="00E9679F"/>
    <w:rsid w:val="00F00D8B"/>
    <w:rsid w:val="00F11C64"/>
    <w:rsid w:val="00F70EB2"/>
    <w:rsid w:val="00F97E05"/>
    <w:rsid w:val="00FA06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o:shapedefaults>
    <o:shapelayout v:ext="edit">
      <o:idmap v:ext="edit" data="1"/>
    </o:shapelayout>
  </w:shapeDefaults>
  <w:decimalSymbol w:val="."/>
  <w:listSeparator w:val=","/>
  <w14:docId w14:val="5D7C5452"/>
  <w15:chartTrackingRefBased/>
  <w15:docId w15:val="{5E0669C9-5712-47AF-902C-1D6333991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08D"/>
    <w:rPr>
      <w:rFonts w:ascii="Century Gothic" w:hAnsi="Century Gothic"/>
    </w:rPr>
  </w:style>
  <w:style w:type="paragraph" w:styleId="Heading1">
    <w:name w:val="heading 1"/>
    <w:basedOn w:val="Normal"/>
    <w:next w:val="Normal"/>
    <w:link w:val="Heading1Char"/>
    <w:uiPriority w:val="9"/>
    <w:qFormat/>
    <w:rsid w:val="00587BD8"/>
    <w:pPr>
      <w:keepNext/>
      <w:keepLines/>
      <w:spacing w:before="100" w:beforeAutospacing="1" w:after="360"/>
      <w:outlineLvl w:val="0"/>
    </w:pPr>
    <w:rPr>
      <w:rFonts w:asciiTheme="majorHAnsi" w:eastAsiaTheme="majorEastAsia" w:hAnsiTheme="majorHAnsi" w:cstheme="majorBidi"/>
      <w:color w:val="007DB5"/>
      <w:sz w:val="36"/>
      <w:szCs w:val="36"/>
    </w:rPr>
  </w:style>
  <w:style w:type="paragraph" w:styleId="Heading2">
    <w:name w:val="heading 2"/>
    <w:basedOn w:val="Normal"/>
    <w:next w:val="Normal"/>
    <w:link w:val="Heading2Char"/>
    <w:uiPriority w:val="9"/>
    <w:unhideWhenUsed/>
    <w:qFormat/>
    <w:rsid w:val="00B4308D"/>
    <w:pPr>
      <w:keepNext/>
      <w:keepLines/>
      <w:spacing w:before="120" w:after="1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4308D"/>
    <w:pPr>
      <w:keepNext/>
      <w:keepLines/>
      <w:spacing w:before="120" w:after="12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E30F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4308D"/>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587BD8"/>
    <w:rPr>
      <w:rFonts w:asciiTheme="majorHAnsi" w:eastAsiaTheme="majorEastAsia" w:hAnsiTheme="majorHAnsi" w:cstheme="majorBidi"/>
      <w:color w:val="007DB5"/>
      <w:sz w:val="36"/>
      <w:szCs w:val="36"/>
    </w:rPr>
  </w:style>
  <w:style w:type="paragraph" w:styleId="TOC1">
    <w:name w:val="toc 1"/>
    <w:basedOn w:val="Normal"/>
    <w:next w:val="Normal"/>
    <w:autoRedefine/>
    <w:uiPriority w:val="39"/>
    <w:unhideWhenUsed/>
    <w:rsid w:val="00CA6AF2"/>
    <w:pPr>
      <w:spacing w:after="100"/>
    </w:pPr>
  </w:style>
  <w:style w:type="character" w:styleId="Hyperlink">
    <w:name w:val="Hyperlink"/>
    <w:basedOn w:val="DefaultParagraphFont"/>
    <w:uiPriority w:val="99"/>
    <w:unhideWhenUsed/>
    <w:rsid w:val="00CA6AF2"/>
    <w:rPr>
      <w:color w:val="0563C1" w:themeColor="hyperlink"/>
      <w:u w:val="single"/>
    </w:rPr>
  </w:style>
  <w:style w:type="paragraph" w:styleId="Header">
    <w:name w:val="header"/>
    <w:basedOn w:val="Normal"/>
    <w:link w:val="HeaderChar"/>
    <w:unhideWhenUsed/>
    <w:rsid w:val="00CA6A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AF2"/>
  </w:style>
  <w:style w:type="paragraph" w:styleId="Footer">
    <w:name w:val="footer"/>
    <w:basedOn w:val="Normal"/>
    <w:link w:val="FooterChar"/>
    <w:uiPriority w:val="99"/>
    <w:unhideWhenUsed/>
    <w:rsid w:val="00CA6A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AF2"/>
  </w:style>
  <w:style w:type="table" w:styleId="TableGrid">
    <w:name w:val="Table Grid"/>
    <w:basedOn w:val="TableNormal"/>
    <w:uiPriority w:val="39"/>
    <w:rsid w:val="00296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1FAC"/>
    <w:pPr>
      <w:numPr>
        <w:numId w:val="7"/>
      </w:numPr>
      <w:ind w:left="714" w:hanging="357"/>
    </w:pPr>
  </w:style>
  <w:style w:type="character" w:customStyle="1" w:styleId="Heading3Char">
    <w:name w:val="Heading 3 Char"/>
    <w:basedOn w:val="DefaultParagraphFont"/>
    <w:link w:val="Heading3"/>
    <w:uiPriority w:val="9"/>
    <w:rsid w:val="00B4308D"/>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B430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308D"/>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semiHidden/>
    <w:rsid w:val="004E30F5"/>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qFormat/>
    <w:rsid w:val="004E30F5"/>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4E30F5"/>
    <w:rPr>
      <w:rFonts w:ascii="Calibri" w:eastAsia="Calibri" w:hAnsi="Calibri" w:cs="Calibri"/>
      <w:lang w:val="en-US"/>
    </w:rPr>
  </w:style>
  <w:style w:type="character" w:styleId="UnresolvedMention">
    <w:name w:val="Unresolved Mention"/>
    <w:basedOn w:val="DefaultParagraphFont"/>
    <w:uiPriority w:val="99"/>
    <w:semiHidden/>
    <w:unhideWhenUsed/>
    <w:rsid w:val="00F11C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s://jobs.islington.gov.uk"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0dc0ba06-cf42-4109-a352-2d1f8652965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A987C1DCE72B045B2567049F1256C22" ma:contentTypeVersion="13" ma:contentTypeDescription="Create a new document." ma:contentTypeScope="" ma:versionID="325b08998207bbc05334d0d0d5189881">
  <xsd:schema xmlns:xsd="http://www.w3.org/2001/XMLSchema" xmlns:xs="http://www.w3.org/2001/XMLSchema" xmlns:p="http://schemas.microsoft.com/office/2006/metadata/properties" xmlns:ns3="0dc0ba06-cf42-4109-a352-2d1f86529656" xmlns:ns4="8876d1f6-e116-4916-9bb6-7514eed7e2df" targetNamespace="http://schemas.microsoft.com/office/2006/metadata/properties" ma:root="true" ma:fieldsID="61dcccaff661a6b73bddd0392719243d" ns3:_="" ns4:_="">
    <xsd:import namespace="0dc0ba06-cf42-4109-a352-2d1f86529656"/>
    <xsd:import namespace="8876d1f6-e116-4916-9bb6-7514eed7e2d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0ba06-cf42-4109-a352-2d1f865296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76d1f6-e116-4916-9bb6-7514eed7e2d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1C5A0B-8708-4EDD-A376-FCDA27012D97}">
  <ds:schemaRefs>
    <ds:schemaRef ds:uri="http://schemas.openxmlformats.org/officeDocument/2006/bibliography"/>
  </ds:schemaRefs>
</ds:datastoreItem>
</file>

<file path=customXml/itemProps2.xml><?xml version="1.0" encoding="utf-8"?>
<ds:datastoreItem xmlns:ds="http://schemas.openxmlformats.org/officeDocument/2006/customXml" ds:itemID="{3A8651EB-8B39-4C48-B31D-C2031DDC4268}">
  <ds:schemaRefs>
    <ds:schemaRef ds:uri="http://www.w3.org/XML/1998/namespace"/>
    <ds:schemaRef ds:uri="http://schemas.microsoft.com/office/2006/metadata/properties"/>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0dc0ba06-cf42-4109-a352-2d1f86529656"/>
    <ds:schemaRef ds:uri="8876d1f6-e116-4916-9bb6-7514eed7e2df"/>
    <ds:schemaRef ds:uri="http://purl.org/dc/terms/"/>
    <ds:schemaRef ds:uri="http://purl.org/dc/elements/1.1/"/>
  </ds:schemaRefs>
</ds:datastoreItem>
</file>

<file path=customXml/itemProps3.xml><?xml version="1.0" encoding="utf-8"?>
<ds:datastoreItem xmlns:ds="http://schemas.openxmlformats.org/officeDocument/2006/customXml" ds:itemID="{28A42F25-A221-4E08-97FB-1E9F17FC1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0ba06-cf42-4109-a352-2d1f86529656"/>
    <ds:schemaRef ds:uri="8876d1f6-e116-4916-9bb6-7514eed7e2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BB16A3-6B5E-4B98-9349-E7498256A7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3824</Words>
  <Characters>21799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 Mitchell</dc:creator>
  <cp:keywords/>
  <dc:description/>
  <cp:lastModifiedBy>Lisa Lee</cp:lastModifiedBy>
  <cp:revision>2</cp:revision>
  <cp:lastPrinted>2025-05-16T08:16:00Z</cp:lastPrinted>
  <dcterms:created xsi:type="dcterms:W3CDTF">2025-05-21T10:50:00Z</dcterms:created>
  <dcterms:modified xsi:type="dcterms:W3CDTF">2025-05-21T10:50:00Z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0x010100BA987C1DCE72B045B2567049F1256C22</vt:lpwstr>
  </property>
</Properties>
</file>